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УЗ «Витебский областной клинический специализированный центр»</w:t>
      </w: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Pr="00B36E92" w:rsidRDefault="004726FF" w:rsidP="004726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6E92">
        <w:rPr>
          <w:rFonts w:ascii="Times New Roman" w:hAnsi="Times New Roman" w:cs="Times New Roman"/>
          <w:b/>
          <w:sz w:val="52"/>
          <w:szCs w:val="52"/>
        </w:rPr>
        <w:t>Лекция на тему:</w:t>
      </w:r>
    </w:p>
    <w:p w:rsidR="004726FF" w:rsidRDefault="00333B90" w:rsidP="00FC34F5">
      <w:pPr>
        <w:jc w:val="center"/>
      </w:pP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t>О вреде курения</w:t>
      </w:r>
      <w:bookmarkEnd w:id="0"/>
      <w:r w:rsidR="00611B32">
        <w:rPr>
          <w:rFonts w:ascii="Times New Roman" w:hAnsi="Times New Roman" w:cs="Times New Roman"/>
          <w:b/>
          <w:sz w:val="52"/>
          <w:szCs w:val="52"/>
        </w:rPr>
        <w:t>.</w:t>
      </w:r>
    </w:p>
    <w:p w:rsidR="004726FF" w:rsidRDefault="004726FF" w:rsidP="004726FF"/>
    <w:p w:rsidR="005666AD" w:rsidRDefault="005666AD" w:rsidP="005666AD">
      <w:pPr>
        <w:pStyle w:val="a7"/>
        <w:jc w:val="center"/>
        <w:rPr>
          <w:b/>
          <w:bCs/>
          <w:sz w:val="32"/>
          <w:szCs w:val="32"/>
        </w:rPr>
      </w:pPr>
    </w:p>
    <w:p w:rsidR="003127D1" w:rsidRDefault="003127D1" w:rsidP="002D1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C2F" w:rsidRDefault="00BA7C2F" w:rsidP="00BA7C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81386" w:rsidRDefault="00981386" w:rsidP="009813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4F5" w:rsidRDefault="00FC34F5" w:rsidP="00FC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F5" w:rsidRDefault="00FC34F5" w:rsidP="00FC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B90" w:rsidRP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333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вреде курения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Исторический экскурс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знакомство европейцев с табаком состоялось в конце 15 века. Условно можно назвать дату – 1492 г., когда матросы Колумба высадились на острове Куба и увидели аборигенов – индейцев, которые поджигали скатанные в трубочку листья и глотали дым, выпуская его через ноздри до тех пор, пока с ними не начинал беседовать «великий дух». Сразу можно отметить, что курили табак индейцы не для забавы, а в мистических целях. Вообще, в использовании табака есть разность между северными и южными индейцами. Южные индейцы использовали табак при человеческих жертвоприношениях. Отбирался какой-нибудь юноша, целый год он жил в хороших условиях, и его приучали курить. Перед жертвоприношением юноша накуривался, и после этого у него вырывали сердце. То есть табак использовали для одурманивания жертвы. Северные индейцы, видимо, краем уха услышали, что табак помогает общаться с богами, и стали использовать его для того, чтобы войти в состояние транса, когда с ними уже начинал говорить этот самый «великий дух». А на самом деле курил лишь тот, у которого должны были вырвать сердце.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Испанец Роман </w:t>
      </w:r>
      <w:proofErr w:type="spellStart"/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1496 г. после второго плавания Х. Колумба привез табачные семена в Португалию. Первоначально табачное растение, привезенное из Америки, использовалось только как декоративное. Нюхать, жевать и курить его стали после того, как по всей Франции прошел слух, будто бы Жан </w:t>
      </w:r>
      <w:proofErr w:type="spellStart"/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1560 г. при помощи табака исцелил королеву Екатерину Медичи (1519-1589) и ее сына Франциска 2-ого от головных болей. Жан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французским послом в Лиссабоне и действительно преподнес табачное растение Екатерине Медичи в качестве лекарственного (от его имени произошло слово никотин). С этого времени табак стал распространяться и использоваться при разных болезнях (сначала в Париже, потом по всей Франции, а затем и во всей Европе).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вскоре люди разуверились в «целебных» свойствах табака, так как стало очевидным его вредное воздействие на здоровье. И курильщиков стали преследовать, порой очень жестоко. В Англии курильщиков водили по улицам с петлей на шее, а упорных даже казнили. Английский король Яков 1-ый в 1604 г. написал труд «О вреде табака», в котором написал: «Курение – отвратительный для зрения, омерзительный для обоняния, вредный для мозга и опасный для легких обычай». Римский папа Урбан 7-ой отлучал от Церкви верующих. Принимались и другие меры, но победителями оказывались производители табака – которые получали (и получают) огромную выручку от его продажи.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курение появилось в начале 17 века, в Смутное время. Его принесли поляки и литовцы. Царь Михаил Романов сурово преследовал любителей дьявольского зелья.  В 1634 г. был издан указ, по которому курильщики получали 60 палочных ударов по подошвам. Во второй раз отрезали нос. По Уложению 1649 г. царя Алексея Михайловича предусматривалось наказание тому, у кого был найден табак: бить до тех пор, пока не признается, откуда табак получил. Суровые меры предусматривались в отношении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торгующих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резать носы и ссылать в дальние города. Ввоз в страну табака был запрещен. Усилия остановить оказались безрезультатны. А царь Петр 1-ый был любителем курения, в 1697 г. были сняты все запреты. Петр 1-ый предоставил англичанам монополию на торговлю табаком в России. С этого времени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распространяться в России.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Россия занимает первое место в мире по росту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Значительная масса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курящих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подростки. Еще одна печальная особенность нашей страны – феминизация курения. По данным ВОЗ, в России курит 70% мужчин и 30% женщин, причем на женский организм курение действует намного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разрушительнее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сравнения: в Англии за последние 10-15 лет перестало курить около 10 млн. человек.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 Адольф Гитлер говорил так: «Для них, для славян – никаких прививок, никакой гигиены, только водка и табак». Почему же он так заботился о том, чтобы у нас не было недостатка в этом товаре? Журнал «ЮНЕСКО» в 1982 г. утверждал: «Табак-это наркотик. А наркотик – это распад личности». Да, курение табака – это превращение человека в существо, без личности. Обезличить – значит лишить своих отличительных черт, лишить самостоятельности в мыслях и поведении. Курящими людьми легко манипулировать, управлять.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90" w:rsidRPr="00333B90" w:rsidRDefault="00333B90" w:rsidP="00333B90">
      <w:pPr>
        <w:keepNext/>
        <w:spacing w:after="0" w:line="240" w:lineRule="auto"/>
        <w:ind w:left="74" w:right="7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33B9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Как все начиналось</w:t>
      </w:r>
    </w:p>
    <w:p w:rsidR="00333B90" w:rsidRPr="00333B90" w:rsidRDefault="00333B90" w:rsidP="00333B90">
      <w:pPr>
        <w:spacing w:before="100" w:beforeAutospacing="1" w:after="100" w:afterAutospacing="1" w:line="240" w:lineRule="auto"/>
        <w:ind w:left="74" w:right="74" w:firstLine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понять, каким образом табачный рынок разросся в России до таких размеров, обратимся к историческому периоду, предшествующему развалу СССР. </w:t>
      </w:r>
    </w:p>
    <w:p w:rsidR="00333B90" w:rsidRPr="00333B90" w:rsidRDefault="00333B90" w:rsidP="00333B90">
      <w:pPr>
        <w:spacing w:before="100" w:beforeAutospacing="1" w:after="100" w:afterAutospacing="1" w:line="240" w:lineRule="auto"/>
        <w:ind w:left="74" w:right="74" w:firstLine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80-х для преодоления "табачного кризиса" Советское правительство обратилось с просьбой о поставках к крупнейшим мировым производителям: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Phillip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Morris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BAT,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R.J.Reynolds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было началом крупномасштабного вхождения западных табачных кампаний на российский рынок. Львиную долю импорта табачных материалов тогда составляла готовая продукция. Но уже в то время руководители транснациональных корпораций "взяли курс" на создание в России собственных производств на основе бывших советских фабрик. В течение 90-х годов акции многих российских табачных производств были выкуплены именно ими. Западные компании вложили огромные средства в модернизацию предприятий и на сегодняшний день присутствуют на нашем рынке в качестве крупнейших производителей сигарет. Соответственно изменился и характер импорта табачных изделий и материалов - подавляющую его часть составляет сырье. После распада СССР Россия осталась практически без табачных плантаций. Кроме того, качество выращиваемого в Краснодарском крае табака не соответствует необходимым качественным параметрам для производства наиболее популярных марок сигарет данных кампаний. Наиболее привлекательным для иностранных кампаний оказался Северо-Запад России, где сейчас расположены крупнейшие фабрики, принадлежащие JTI - ОАО "Петро", BAT-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Rotmans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ЗАО "Ротманс-Нево",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Phillip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Morris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ЗАО "Филип Моррис Ижора", TCLTC - ЗАО "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-Нева", а также хотя и небольшие, но успешно работающие российские предприятия, как, например, ЗАО "Нево-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табак"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нтересно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отметить, кто является </w:t>
      </w: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 производителем сигарет в России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(1-ое полугодие 2006 г.):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Philip Morris – 26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,6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%,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BAT- 18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,4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%,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JTI-17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,7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%,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Liggett-Ducat- 16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,9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%,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Balkan Star- 5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,7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%,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Reemtsma-3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%,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</w:t>
      </w: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3,5%,</w:t>
      </w:r>
    </w:p>
    <w:p w:rsidR="00333B90" w:rsidRPr="00333B90" w:rsidRDefault="00333B90" w:rsidP="00333B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– 3,2%.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прекрасно видно, что 93,3 % производимых сигарет в России –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иностранными компаниями.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содержания табачного дыма</w:t>
      </w:r>
    </w:p>
    <w:p w:rsidR="00333B90" w:rsidRPr="00333B90" w:rsidRDefault="00333B90" w:rsidP="00333B90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33 странах ЕС в 2006 г. установлены новые нормы содержания дыма)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2035"/>
        <w:gridCol w:w="4320"/>
      </w:tblGrid>
      <w:tr w:rsidR="00333B90" w:rsidRPr="00333B90" w:rsidTr="006F117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33B90" w:rsidRPr="00333B90" w:rsidTr="006F117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Сигареты с фильтром – 14 мг</w:t>
            </w:r>
          </w:p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Сигареты без фильтра- 16 мг</w:t>
            </w:r>
          </w:p>
        </w:tc>
      </w:tr>
      <w:tr w:rsidR="00333B90" w:rsidRPr="00333B90" w:rsidTr="006F117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Сигареты с фильтром – 1,2 мг</w:t>
            </w:r>
          </w:p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Сигареты без фильтра – 1,3 мг</w:t>
            </w:r>
          </w:p>
        </w:tc>
      </w:tr>
      <w:tr w:rsidR="00333B90" w:rsidRPr="00333B90" w:rsidTr="006F117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90" w:rsidRPr="00333B90" w:rsidRDefault="00333B90" w:rsidP="00333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не установлена</w:t>
            </w:r>
          </w:p>
        </w:tc>
      </w:tr>
    </w:tbl>
    <w:p w:rsidR="00333B90" w:rsidRPr="00333B90" w:rsidRDefault="00333B90" w:rsidP="00333B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 табачного дыма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 имеет такое особенное свойство, о котором знают профессиональные садоводы. С этой целью они высаживают табак на своем участке. Корни табака в радиусе 8-12 метров всасывают в себя радиоактивные вещества, все токсины и таким образом просто почву очищают. А потом все это попадает в организм курильщика.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сгорании табака образуются основной и дополнительный потоки дыма. Основной поток формируется во время затяжки дыма, проходит через все табачное изделие, вдыхается и выдыхается курильщиком. Дополнительный поток образуется выдыхаемым дымом, а также выделяется между затяжками в окружающую среду из обугливающейся части сигареты (папиросы, трубки и т.п.). Более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90%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потока состоит из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350-500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газообразных компонентов, особо вредоносными из которых являются окись и двуокись углерода. Остальную часть основного потока представляют твердые микрочастицы, включающие различные токсические соединения. 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курении образуется свыше 4000 вредных веществ, 40 из них – канцерогены. Только ядов в табачном дыме – около 300.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Вторичный дым (при пассивном курении), так же как и основной поток, который вдыхает курящий человек, содержит вещества, обладающие канцерогенными свойствами: бензол, 1,3-бутадиен,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бензпирен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4-(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метилнитрозамино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)-1-(3-пиридил) – 1-бутанон (</w:t>
      </w: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NNK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33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нитрозонорникотин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мышьяк, формальдегид. 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считалось, что самое вредное вещество, содержащееся в табачном дыме, - это никотин. Но в последнее время обнаружилось, что это не единственное вредное вещество.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лишь на некоторых из них: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никотин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(1000-2500мкг): наркотик, вызывающий зависимость, поражает нервную систему, органы чувств, дыхания, пищеварения, кровеносную систему; он относится к ядам, вызывающим сначала привыкание, а затем – болезненное влечение, токсикоманию.</w:t>
      </w:r>
      <w:proofErr w:type="gramEnd"/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Никотин - алкалоид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содержащийся в листьях и стеблях табака. При курении вдыхается с дымом, через легкие попадает в кровяное русло, преодолевает гематоэнцефалический барьер и через несколько секунд попадает в центральную нервную систему. Другой точкой приложения действия никотина являются вегетативные ганглии. В последние годы в организме человека обнаружены специфические рецепторы, воспринимающие эндогенный (вырабатываемый в организме в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микроколичествах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экзогенный (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курительно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-дымовой) никотин. При воздействии на специфические рецепторы никотин проявляет свои наркотические свойства, при неоднократном курении вызывает табачную зависимость. Влияние никотина на вегетативные ганглии и ЦНС двухфазное: непродолжительное возбуждение переходит в длительное и выраженное торможение (при действии никотина в малых дозах преобладает возбуждение,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 - торможение). Результат воздействия никотина на организм - повышение кровяного давления, тахикардия, могут отмечаться экстрасистолия, пароксизмальная тахикардия и приступы стенокардии. Принято считать, что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смертельная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человека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доза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никотина содержится в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20-25 сигаретах(!)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Курильщики не умирают от такого или большего числа сигарет лишь потому, что выкуривание их растянуто во времени. Аммиак и табачный деготь (смолы) при сгорании табака попадают в трахею, бронхи и легкие. Аммиак растворяется во влажных слизистых оболочках верхних дыхательных путей, превращаясь в нашатырный спирт, раздражающий слизистую и вызывающий ее повышенную секрецию. Итог постоянного раздражения - кашель, бронхит, повышенная чувствительность к воспалительным инфекциям и аллергическим заболеваниям.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поступает в организм, а когда начинает выходить, рождается сосущее чувство пустоты и ненадежности бытия; вслед за этим – потребность его возместить. Это процесс постепенный и поначалу почти незаметный, но по мере того, как организм выстраивает иммунитет к наркотику, доза становится все больше и больше.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синильная кислота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(400-500 мг)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мышьяк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вызывают общее отравление организма.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Синильная кислота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вещество, разъедающее любую органику. Кроме того, действие этой кислоты ухудшает усвоение клетками организма кислорода, поступающего с кровью, то есть вызывает кислородное голодание.</w:t>
      </w:r>
    </w:p>
    <w:p w:rsidR="00333B90" w:rsidRPr="00333B90" w:rsidRDefault="00333B90" w:rsidP="00333B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Мышьяк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любимая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отрава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средневековых злодеев, 100 процентная гарантия смертельного исхода, только отсроченного по времени. Из-за этого смертельного яда у курильщика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 губы и плохо пахнет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рта.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стирол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приводит к нарушению действия органов чувств.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окись углерода</w:t>
      </w: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(10-23 мг)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угарный газ: вызывает нарушение процесса дыхания и болезни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гарный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 табачного дыма и выхлопных газов автомашины – это одно и то же вещество с одинаковой химической формулой – СО. Только в табачном дыме его в 4 раза больше (1 минута курения равна 4 минутам вдыхания выхлопных газов).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Окись углерода (угарный газ) является весьма токсичным компонентом табачного дыма. Механизм патогенного действия окиси углерода достаточно прост: вступая в связь с гемоглобином, окись углерода образует соединение карбоксигемоглобин. Он препятствует нормальной доставке кислорода к органам и тканям, в результате чего развивается хроническое кислородное голодание. Особенно вредное влияние оказывает окись углерода на организм беременной женщины, зародыш и плод. Окись углерода (угарный газ) также отрицательно воздействует на больных с ишемическими поражениями сердца, головного мозга и других органов, нередко провоцируя обострение. Отсюда и результаты: уровень смертности от ишемической болезни сердца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курящих в пять раз выше. 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нервно-сердечные яды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приводят к нервно-психическим заболеваниям, болезням крови и сердца.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радиоактивные изотопы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опасен радиоактивный полоний – 210 и радиоактивный газ радон): вызывают раковые заболевания, болезни крови и органов дыхания.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недавно никотин считали самым токсическим веществом табачного дыма, но в результате более точных исследований установлено, что по токсичности радиоактивные изотопы табачного дыма превышают никотин. Человек, выкуривающий пачку сигарет в день, получает дозу радиации, в 3.5 раза большую, чем биологически допустимая; те же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сигарет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(пачка) в день дают такую же дозу радиации, как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300 рентгеновских снимков.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Радиоактивные изотопы имеют коварное свойство накапливаться в организме, в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радиоактивный фон организма курящего в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выше, чем у некурящего. При вдыхании табачного дыма радиоактивные частицы оседают глубоко в легких, разносятся током крови по организму, оседая в тканях печени, поджелудочной железы, лимфатических узлах, костном мозге и т.д. 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меры, принимаемые организмом для восстановления гомеостаза, позволяют частично удалить радиоактивные вещества, как и некоторые другие, но курение сигарет "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за одной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или пребывание в накуренном помещении - пассивное курение - сводят эти усилия к нулю. Радиоактивные изотопы находятся в организме от нескольких месяцев до многих лет, являясь источником радиации, которая вызывает процессы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канцерогенеза. Если канцерогенные свойства радиации могут проявиться уже при жизни самого курильщика, то мутации обнаруживаются через поколения, спустя десятилетия.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канцерогенные смолы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приводят к раковым заболеваниям и болезням органов дыхания («канцер» с лат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ак», «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генао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греч. – «произвожу»).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Табачные смолы (деготь) проходят через легкие, частично осаждаясь, в количестве до 1 килограмма в год. Они окрашивают легкие и мокроту в грязно-коричневый цвет. Суть вопроса не столько в цвете, сколько в том, что в смолах содержится опаснейший канцероген -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бензпирен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воздействием которого курильщики заболевают раком верхних дыхательных путей в 10 раз чаще, чем некурящие. Помимо вышеуказанных, табачный дым содержит еще множество компонентов, которые в своей совокупности наносят колоссальный вред здоровью. 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свободные радикалы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участвуют в возникновении раковых заболеваний и причиняют вред иммунной системе организма. Выкуривая одну сигарету, курильщик выдыхает не менее биллиарда этих частиц.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Royal Times New Roman" w:eastAsia="Times New Roman" w:hAnsi="Royal 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Табачный дым содержит:</w:t>
      </w: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33B90" w:rsidRPr="00333B90" w:rsidRDefault="00333B90" w:rsidP="00333B9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Royal Times New Roman" w:eastAsia="Times New Roman" w:hAnsi="Royal 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аммиак 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- 50-130 мг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(жутко и резко пахнущее вещество). Его запах используют для того,       чтобы привести в чувство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потерявших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сознание.</w:t>
      </w:r>
    </w:p>
    <w:p w:rsidR="00333B90" w:rsidRPr="00333B90" w:rsidRDefault="00333B90" w:rsidP="00333B9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Royal Times New Roman" w:eastAsia="Times New Roman" w:hAnsi="Royal 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аммоний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(50-130 мг) (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очиститель для унитазов),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помогает усваивать табак, из-за чего курильщики </w:t>
      </w:r>
      <w:proofErr w:type="gramStart"/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становятся все более пристрастны</w:t>
      </w:r>
      <w:proofErr w:type="gramEnd"/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нему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ацетон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- 100-250 мг,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жидкость для снятия лака для ногтей,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бензпирен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(0,02-0,04мг), как уже говорилось,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из самых сильных химикатов, способствующих развитию рака,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бутан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легковоспламеняющееся вещество, главный компонент различных горючих веществ,   например, газ для зажигалок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винилхлорид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пластмасса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гексамин</w:t>
      </w:r>
      <w:proofErr w:type="spellEnd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жидкость для розжига костра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бытовой газ, встречается на торфяных болотах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метанол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ракетное топливо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нафталин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 от моли</w:t>
      </w:r>
    </w:p>
    <w:p w:rsidR="00333B90" w:rsidRPr="00333B90" w:rsidRDefault="00333B90" w:rsidP="00333B90">
      <w:pPr>
        <w:numPr>
          <w:ilvl w:val="0"/>
          <w:numId w:val="24"/>
        </w:numPr>
        <w:tabs>
          <w:tab w:val="num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нитробензен</w:t>
      </w:r>
      <w:proofErr w:type="spellEnd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присадка к автомобильному топливу</w:t>
      </w:r>
    </w:p>
    <w:p w:rsidR="00333B90" w:rsidRPr="00333B90" w:rsidRDefault="00333B90" w:rsidP="00333B90">
      <w:pPr>
        <w:numPr>
          <w:ilvl w:val="0"/>
          <w:numId w:val="24"/>
        </w:numPr>
        <w:tabs>
          <w:tab w:val="num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нитрооксифенол</w:t>
      </w:r>
      <w:proofErr w:type="spellEnd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дизинфектанат</w:t>
      </w:r>
      <w:proofErr w:type="spellEnd"/>
    </w:p>
    <w:p w:rsidR="00333B90" w:rsidRPr="00333B90" w:rsidRDefault="00333B90" w:rsidP="00333B90">
      <w:pPr>
        <w:numPr>
          <w:ilvl w:val="0"/>
          <w:numId w:val="24"/>
        </w:numPr>
        <w:tabs>
          <w:tab w:val="num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толуол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индустриальный растворитель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Толуол сильно токсичен. Он часто применяется в красках с целью уменьшения толщины слоя краски при нанесении на поверхность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тяжелые металлы: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цинк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(0,06 мг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кадмий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(0,1 мг) (э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лектрические аккумуляторы)</w:t>
      </w:r>
      <w:proofErr w:type="gramStart"/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алюминий, магний, ртуть, золото, серебро, силикон, титан, свинец, медь.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333B90">
        <w:rPr>
          <w:rFonts w:ascii="Royal Times New Roman" w:eastAsia="Times New Roman" w:hAnsi="Royal Times New Roman" w:cs="Times New Roman"/>
          <w:color w:val="000000"/>
          <w:w w:val="101"/>
          <w:sz w:val="24"/>
          <w:szCs w:val="24"/>
          <w:lang w:eastAsia="ru-RU"/>
        </w:rPr>
        <w:t>меняют структуру молекул ДНК, делая человеческие гены дефектными.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отравления свинцом у курильщика возникает рвота, повреждаются клетки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замедляется рост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Кадмий п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овреждает печень, почки и мозг. Он остается в организме курильщика долгие годы</w:t>
      </w:r>
    </w:p>
    <w:p w:rsidR="00333B90" w:rsidRPr="00333B90" w:rsidRDefault="00333B90" w:rsidP="00333B90">
      <w:pPr>
        <w:numPr>
          <w:ilvl w:val="0"/>
          <w:numId w:val="24"/>
        </w:numPr>
        <w:tabs>
          <w:tab w:val="num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стеариновая кислота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свечей</w:t>
      </w:r>
    </w:p>
    <w:p w:rsidR="00333B90" w:rsidRPr="00333B90" w:rsidRDefault="00333B90" w:rsidP="00333B90">
      <w:pPr>
        <w:numPr>
          <w:ilvl w:val="0"/>
          <w:numId w:val="24"/>
        </w:numPr>
        <w:tabs>
          <w:tab w:val="num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формальдегид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(70-100 мг), вещество, которое используют в моргах для сохранности трупов, а      ранее использовали для изготовления мумий. Трупы-то оно сохраняет, а вот всё живое гробит. Он развивает рак, повреждает легкие, кожу и пищеварительную систему. </w:t>
      </w:r>
    </w:p>
    <w:p w:rsidR="00333B90" w:rsidRPr="00333B90" w:rsidRDefault="00333B90" w:rsidP="00333B90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ианид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яд, использовавшийся в газовых камерах</w:t>
      </w:r>
    </w:p>
    <w:p w:rsidR="00333B90" w:rsidRPr="00333B90" w:rsidRDefault="00333B90" w:rsidP="00333B90">
      <w:pPr>
        <w:numPr>
          <w:ilvl w:val="0"/>
          <w:numId w:val="24"/>
        </w:numPr>
        <w:tabs>
          <w:tab w:val="num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этанол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алкоголь</w:t>
      </w:r>
    </w:p>
    <w:p w:rsidR="00333B90" w:rsidRPr="00333B90" w:rsidRDefault="00333B90" w:rsidP="00333B90">
      <w:pPr>
        <w:numPr>
          <w:ilvl w:val="0"/>
          <w:numId w:val="24"/>
        </w:numPr>
        <w:tabs>
          <w:tab w:val="num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арсений</w:t>
      </w:r>
      <w:proofErr w:type="spellEnd"/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яд</w:t>
      </w: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33B90" w:rsidRPr="00333B90" w:rsidRDefault="00333B90" w:rsidP="00333B90">
      <w:pPr>
        <w:numPr>
          <w:ilvl w:val="0"/>
          <w:numId w:val="24"/>
        </w:numPr>
        <w:tabs>
          <w:tab w:val="num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фенол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(60-140 мг),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химикат, используемый как дезинфицирующее средство наподобие того, что используется при уборке лабораторий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уксусная кислота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hanging="14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бензин (</w:t>
      </w: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можно залить на любой бензоколонке)</w:t>
      </w:r>
    </w:p>
    <w:p w:rsidR="00333B90" w:rsidRPr="00333B90" w:rsidRDefault="00333B90" w:rsidP="00333B90">
      <w:pPr>
        <w:tabs>
          <w:tab w:val="num" w:pos="0"/>
          <w:tab w:val="num" w:pos="720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также: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-(</w:t>
      </w: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метилнитрозамино</w:t>
      </w:r>
      <w:proofErr w:type="spellEnd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)-1-(3 </w:t>
      </w: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пиридил</w:t>
      </w:r>
      <w:proofErr w:type="spellEnd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)-1-бутанол (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NNK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(0,1-1 мкг), 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нитрозонорникотин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(0,2-3,0 мкг), 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акролейн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(60-100 мг), 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анилин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(0, 36 мг), 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никель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(0,02-0,08 мг), 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окись азота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- 500-600 мг, 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пиридин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(16-40 мг), </w:t>
      </w:r>
    </w:p>
    <w:p w:rsidR="00333B90" w:rsidRPr="00333B90" w:rsidRDefault="00333B90" w:rsidP="00333B9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цианистый водород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- 400-500 мг.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1 кубическом сантиметре табачного дыма содержится до 600 000 частиц копоти. Человек, ежедневно выкуривающий 20 сигарет, за 20 лет «откладывает» в своих легких около 6 килограммов сажи, в которой находятся такие опасные канцерогены, как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бензпирен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бензантрацен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радиоактивный элемент полоний -210.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курящие ежегодно выбрасывают в атмосферу 720 тонн синильной кислоты, 384 000 тонн аммиака, 108 000 тонн никотина, 600 000 тонн дегтя и более 550 000 тонн угарного газа и других составных частей табачного дыма.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все эти яды выбросить в атмосферу за один раз, то погибнет все живое на территории, равной площади Западной Европы.</w:t>
      </w:r>
    </w:p>
    <w:p w:rsidR="00333B90" w:rsidRP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Последствия курения для здоровья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примерный перечень того, к чему может привести курение (далеко не полный):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Одним из первых следствий интенсивного курения является развитие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хронического воспалительного процесса в легких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как следствие, - хронический бронхит. По утрам курильщика мучает удушающий кашель. При дальнейшем отравлении организма табачным дымом возможны и более тяжелые заболевания: эмфизема легких, бронхиальная астма. При курении также снижается сопротивляемость легких различным инфекционным заболеваниям, начиная от ОРЗ до туберкулеза (из 100 больных туберкулезом 95 к моменту развития этого заболевания уже длительно курили).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Раковые заболевания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заканчиваются мучительной смертью (рак легких, рак губы, гортани, пищевода, желудка, поджелудочной железы, почек, мочевого пузыря).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больных раком и предраковыми заболеваниями легких среди курильщиков, ежедневно выкуривающих 1 пачку сигарет – в 20 раз выше, чем среди остального населения.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исследователи считают, что причиной злокачественных опухолей являются радиоактивные элементы (прежде всего, полоний), а также радиоактивные изотопы свинца, висмута и калия. О величине радиационной опасности свидетельствует тот факт, что курильщик, выкуривающий ежедневно по пачке сигарет, в течение года получает дозу облучения в 3,5 раза превышающую безопасный для здоровья уровень.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Курение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разрушает зубы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крошатся, появляется кариес, желтоватый цвет, специфический запах изо рта, пародонтоз, воспаление, кровоточивость десен; каждая выкуренная сигарета разрушает столько витамина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его содержится в одном апельсине.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Курение вызывает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множество </w:t>
      </w:r>
      <w:proofErr w:type="gramStart"/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сердечно-сосудистых</w:t>
      </w:r>
      <w:proofErr w:type="gramEnd"/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заболеваний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облитерирующий эндартериит, который приводит к гангрене ног (химические вещества, содержащиеся в дыме, сужают кровеносные сосуды, в результате нарушается питание тканей, появляется зябкость ног, онемение пальцев, хромота, язвы, начинается гангрена, то есть гниение мертвых частей ноги; очень часто курильщикам ампутируют ноги), так как никотин сужает кровеносные сосуды, повышается артериальное давление, в результате сердце работает с перенапряжением, преждевременно изнашивается. Инфаркты бывают у курящих людей во много раз чаще, чем у некурящих, причем в более молодом возрасте (на 10-15 лет раньше).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Сигаретный дым нередко вызывает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кожные заболевания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кожную парестезию: человеку кажется, что по коже ползают мелкие насекомые. Появляются преждевременные морщины, кожа на лице желтеет.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Курение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снижает остроту зрения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быстроту реакции.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Табак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ухудшает слух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 влиянием даже малых доз никотина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умственная работоспособность человека снижается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12-14 %, а в отдельных случаях – даже на 25 и более %. После нескольких лет курения и потребления алкоголя у человека возникают изменения структуры головного мозга, причем пораженными оказываются мыслительная деятельность и функция памяти. Приборами зафиксировано уменьшение мозга с течением времени.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Курение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опасно для костей, суставов, мышечных тканей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организма. Никотин замедляет процесс обновления тканей и блокирует действие витаминов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Е, поэтому переломы дольше срастаются.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Курение приводит к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дефициту железа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организме, в результате начинается кислородное голодание организма, нарушаются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процессы в различных тканях, нарушаются функции нервной системы: появляются слабость, сонливость или бессонница, головная боль, становится трудно сосредоточиться, у детей замедляется умственное развитие.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девочек-подростков развиваются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эндокринные расстройства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секутся и выпадают волосы, ногти становятся ломкими, портится их форма.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умалчивать и о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кумулятивном воздействии никотина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липидотропное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 и имеет легкий доступ в самые глубины человеческого организма, в том числе, в головной мозг. То есть если молекулу никотина использовать как своеобразное транспортное средство, введя в нее какую-то иную молекулу (например, сильнодействующего наркотического яда, вызывающего быстрое привыкание к нему), то последствия для курильщика могут быть самыми непредсказуемыми. Такая молекула-пассажирка может нести информацию по управлению психикой, способностью к деторождению, вызывать приверженность к той или иной табачной продукции. Таким образом, вред от курения – в искажении человеческого разума, в лишении индивида человеческого достоинства.</w:t>
      </w:r>
    </w:p>
    <w:p w:rsidR="00333B90" w:rsidRPr="00333B90" w:rsidRDefault="00333B90" w:rsidP="00333B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" w:name="_Toc122723430"/>
    </w:p>
    <w:p w:rsidR="00333B90" w:rsidRPr="00333B90" w:rsidRDefault="00333B90" w:rsidP="00333B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333B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Курение и детородная функция</w:t>
      </w:r>
      <w:bookmarkEnd w:id="1"/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происходит с курящими женщинами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Учёные установили, что содержащиеся в табачном дыме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полициклические ароматические углеводороды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(ПАУ)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запускают процесс гибели яйцеклеток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вещества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связываются с рецептором (особой молекулой на поверхности яйцеклетки) и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активируют ген, который программирует гибель клетки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процесс известен под названием </w:t>
      </w:r>
      <w:proofErr w:type="spellStart"/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апоптоз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Оказалось, что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курение у молодых женщин сопоставимо с удалением одного яичника.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курильщиц наблюдается большая распространенность </w:t>
      </w: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вторичной аменореи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(отсутствия менструации) и нерегулярность менструального цикла. Таким образом, курение женщины может нарушать менструальный цикл, снижать способность к зачатию, сокращать продолжительность детородного возраста.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курящих мужчин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изменяются выработка спермы, её морфология и подвижность, а также секреция </w:t>
      </w: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андрогенов</w:t>
      </w: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footnoteReference w:id="1"/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Исследования указывают на пониженную плотность спермы и увеличение абнормальной морфологии (ненормальной формы и структуры) спермы среди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курильщиков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урение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важным фактором риска импотенции.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курящих матерей в несколько раз возрастает вероятность рождения ребёнка с дефектом. Конкретный вид врождённого дефекта ребёнка зависит от времени воздействия и совпадения его с чувствительным этапом развития того или иного органа в утробе матери.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Врождённые дефекты, связанные с материнским курением, могут включать расщелины губы и костного нёба, деформации конечностей,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поликистоз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почек, дефекты межжелудочковой перегородки, деформации черепа и другие. Эти дефекты связаны с воздействием </w:t>
      </w: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гипоксии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карбоксигемоглобинемии</w:t>
      </w:r>
      <w:proofErr w:type="spellEnd"/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footnoteReference w:id="2"/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возникают под действием угарного газа табачного дыма. Аналогичные дефекты характерны для хронического отравления угарным газом.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условии прекращения курения женщиной непосредственно после обнаружения беременности, создаётся повышенный риск врождённых дефектов. И характер этих дефектов зависит от того, в какой именно чувствительный период первого триместра беременности (12 недель с момента зачатия) было оказано наиболее существенное вредное воздействие.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 получает никотин из </w:t>
      </w: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амниотической жидкости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(околоплодных вод). Кроме того, исследования показывают, что младенцы пассивных курильщиц подвергаются существенному риску воздействия на них никотина.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атеринское курение и воздействие окружающего табачного дыма вызывает недостаточность плаценты в отношении транспорта аминокислот,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отчасти объясняет задержку внутриутробного роста ребёнка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именно поэтому никотин вызывает уменьшение массы тела новорождённого. Это обусловлено ограничением поступления питательных веще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 пл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через плаценту, в частности, затрудняется поступление аминокислот. Отчасти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также может быть обусловлено сосудосуживающими эффектами никотина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одно это не может обуславливать полностью развивающиеся изменения. Имеет значение также нарушение функционирования различных систем транспорта аминокислот, существующих в плаценте. Следствием этого является задержка развития, отставание физических размеров плода от его внутриутробного возраста. Курение во время беременности является причиной 20-30% рождения детей с недостатком массы тела.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табачного дыма на ребёнка до его рождения, в частности, приводит к задержке роста лёгких, развитию респираторных заболеваний, сопровождающихся одышкой, особенно у детей дошкольного возраста. Это влияние в последующем сказывается на респираторном здоровье в течение всей жизни. 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показывают, что дети, которые до рождения были подвергнуты воздействию различных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сталкиваются с проблемами в поведении и обучении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частности обнаруживаются тонкие, но существенные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отклонения в способности регулировать эмоции и в том, чтобы фокусировать и удерживать внимание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такой ребёнок может хуже справляться со школьной программой, из чего вытекают немалые последствия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курением во время беременности связаны проблемы в обучении и поведении, а также изменения, касающиеся функционирования слуховой зоны мозга. У новорождённых это проявляется пониженной реакцией на звуки и изменёнными процессами привыкания к звукам.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Вполне доказанными следствиями материнского курения во время беременности являются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задержка роста до рождения и снижение интеллектуального потенциала ребёнка после рождения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То, как ученик справляется со школьными заданиями, может во многом зависеть от того, курила ли его мать до его рождения.</w:t>
      </w:r>
    </w:p>
    <w:p w:rsidR="00333B90" w:rsidRPr="00333B90" w:rsidRDefault="00333B90" w:rsidP="00333B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показали, что у тех детей, чьи матери курили перед их рождением 10 или более сигарет в день,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 сахарного диабета возрастал в 4,5 раза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детьми некурящих, а в случае курения меньшего количества сигарет риск увеличивался в 4,13 раза.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 ожирения у тех детей, у которых не было диабета, был на 34 – 38% выше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теми, чьи матери не курили.</w:t>
      </w:r>
    </w:p>
    <w:p w:rsidR="00333B90" w:rsidRPr="00333B90" w:rsidRDefault="00333B90" w:rsidP="00333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 xml:space="preserve">Если беременная женщина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 xml:space="preserve">просто находится в прокуренном 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 xml:space="preserve">помещении, через вдыхаемый воздух она все равно подвергает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>плод мучениям. Чувствитель</w:t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 xml:space="preserve">ность эмбриона к никотину столь 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 xml:space="preserve">высока, что он реагирует даже на  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 xml:space="preserve">фиктивное курение родителей,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>т. е. на еще не зажженные (!) си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гареты. Это — чисто психологи</w:t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ческая реакция. С точки зрения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 xml:space="preserve">биохимии она необъяснима. </w:t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Когда же курит сама женщина, ее ребенок, образно говоря, наглухо закупорен в наполнен</w:t>
      </w:r>
      <w:r w:rsidRPr="00333B90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ной никотином матке. Из-за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 xml:space="preserve">острого кислородного голодания 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и отравления продуктами рас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softHyphen/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пада никотина он «кашляет», «давится», мечется, как узник в газовой камере. Через 8-12 минут после выкуренной матерью </w:t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сигареты сердцебиение эмбри</w:t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  <w:lang w:eastAsia="ru-RU"/>
        </w:rPr>
        <w:softHyphen/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она учащается до 150 ударов в 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 xml:space="preserve">минуту. Вместе с питательными </w:t>
      </w:r>
      <w:r w:rsidRPr="00333B90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 xml:space="preserve">веществами мать передает ему и 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 xml:space="preserve">табачные яды (никотин и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бензи</w:t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дин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 xml:space="preserve">), причем в довольно высоких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>концентрациях. Сначала они по</w:t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падают в кровь младенца, затем 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накапливаются в головном моз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softHyphen/>
        <w:t xml:space="preserve">ге, печени и сердце. Постепенно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 xml:space="preserve">развивается табачное отравление всего организма. </w:t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Отсюда — внутриутробная за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держка развития, преждевремен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 xml:space="preserve">ное излитие околоплодных вод и </w:t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отслойка плаценты, выкидыши,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>преждевременные роды, мертвор</w:t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ождение. По данным американ</w:t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ских ученых, менее одной пач</w:t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softHyphen/>
        <w:t xml:space="preserve">ки выкуренных сигарет в день </w:t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 xml:space="preserve">повышает риск смерти плода </w:t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на 20%, более пачки — на 35%. 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Количество выкуренных сига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softHyphen/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рет, безвредное для потомства,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 xml:space="preserve">установить не удалось. В США и 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Великобритании треть новорож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softHyphen/>
      </w: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денных с маленьким весом — у курящих матерей. У младенцев 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 xml:space="preserve">вдвое увеличивается вероятность </w:t>
      </w:r>
      <w:r w:rsidRPr="00333B9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 xml:space="preserve">внезапной смерти. 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ab/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отечественной статистики следующим образом подтверждают вред пассивного курения для матери и ребенка: 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токсикоз беременных наблюдается в 80% случаев,</w:t>
      </w:r>
    </w:p>
    <w:p w:rsidR="00333B90" w:rsidRPr="00333B90" w:rsidRDefault="00333B90" w:rsidP="00333B9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 преждевременные роды, мертворожденные дети и дети с несовместимыми для жизни пороками развития в условиях пассивного курения отмечаются в 2-3 раза чаще.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B90" w:rsidRPr="00333B90" w:rsidRDefault="00333B90" w:rsidP="00333B9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-При активном курении женщины во время беременности потеря веса новорожденного  может составлять до 22%, содержание карбоксигемоглобина – от 1,5% до 5%, количество новорожденных с нормальной частотой сердечных сокращений может снижаться до 20%.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При пассивном курении женщины во время беременности потеря веса новорожденного может составлять до 10%, содержание карбоксигемоглобина – от 1,0% до 3%, количество новорожденных  с нормальной частотой сердечных сокращений может снижаться до 30%.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во время беременности повышает риск синдрома внезапной детской смерти, развития чрезмерной возбудимости ребенка, симптома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дефицита внимания, на 40% повышается риск развития аутизма, увеличивается риск наркомании и других зависимостей у ребенка в раннем возрасте, на 30% возрастает риск развития внутриутробной инфекции.</w:t>
      </w:r>
    </w:p>
    <w:p w:rsidR="00333B90" w:rsidRPr="00333B90" w:rsidRDefault="00333B90" w:rsidP="00333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международных экспертов ВОЗ пришел также к заключению, что курение матери ("пассивное курение плода") является причиной синдрома внезапной смерти младенца в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30-50%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случаев. 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родителей приводит к тому, что дети курильщиков рождаются с пороком сердца, косоглазием, паховой грыжей, волчьей пастью, заячьей губой, аномалиями умственного развития.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Следы никотинового отравления 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чреве матери могут остаться у ребенка в виде ослабленного здоровья, нарушений нервной системы, ослабления половых признаков.</w:t>
      </w:r>
    </w:p>
    <w:p w:rsidR="00333B90" w:rsidRPr="00333B90" w:rsidRDefault="00333B90" w:rsidP="00333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33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Курение сказывается и на генах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известно, что дети курильщиков вырождаются в 5-ом поколении.</w:t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Ученые полагают, что под воз</w:t>
      </w:r>
      <w:r w:rsidRPr="00333B90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>действием табачного дыма проис</w:t>
      </w:r>
      <w:r w:rsidRPr="00333B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 xml:space="preserve">ходят разрывы в молекуле ДНК. </w:t>
      </w:r>
      <w:r w:rsidRPr="00333B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Вступая в реакцию с тяжелыми </w:t>
      </w:r>
      <w:r w:rsidRPr="00333B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 xml:space="preserve">металлами (кадмием, свинцом </w:t>
      </w:r>
      <w:r w:rsidRPr="00333B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пр.), которыми изобилует табачный дым, ДНК меняет свою </w:t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структуру. В половых клетках за</w:t>
      </w:r>
      <w:r w:rsidRPr="00333B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кладывается «мина замедленно</w:t>
      </w:r>
      <w:r w:rsidRPr="00333B90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го действия» — дефектные гены. </w:t>
      </w:r>
      <w:r w:rsidRPr="00333B90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  <w:lang w:eastAsia="ru-RU"/>
        </w:rPr>
        <w:t>Переданные потомству, они под</w:t>
      </w:r>
      <w:r w:rsidRPr="00333B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час вызывают различные нерв</w:t>
      </w:r>
      <w:r w:rsidRPr="00333B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softHyphen/>
      </w:r>
      <w:r w:rsidRPr="00333B9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но-психические расстройства и </w:t>
      </w:r>
      <w:r w:rsidRPr="00333B90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внешние уродства. Так, у потомк</w:t>
      </w:r>
      <w:r w:rsidRPr="00333B90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softHyphen/>
      </w:r>
      <w:r w:rsidRPr="00333B90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ов курящих отцов аномалий бы</w:t>
      </w:r>
      <w:r w:rsidRPr="00333B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вает в 5 раз больше, чем у детей </w:t>
      </w:r>
      <w:r w:rsidRPr="00333B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некурящих мужчин.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русский ученый – академик (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Гулия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исследовал такой вопрос: почему американцы, завоевав Америку, разгромив индейцев, не стали использовать их как рабочую силу, а разместили в резервациях, а для тяжелого труда стали завозить негров из Африки? Он перерыл множество документов и пришел к выводу, что индейцы были не способны выполнять тяжелую физическую работу: они себя искурили и, как следствие, физически деградировали.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гены не остаются в стороне, когда человек курит. А ведь гены на 93 % определяют характер человека, его физическое и психическое здоровье.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кошки курящих хозяев чаще заболевают злокачественными опухолями легких и пищеварительного тракта – вылизывают дым, осевший на шкурке.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мериканский политолог Н.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Эберстадт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докладе «Обезлюдевшая Россия» говорит, что к 2025 г. население России сократится на 20 млн. человек, а молодых людей в возрасте 15-24 лет останется не больше 6 млн. (в 4 раза меньше нормы). Он объясняет это распространением курения, повальным пьянством, неправильным питанием, ранним сексом и абортами (20% россиянок бесплодны из-за абортов).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 опасности пассивного курения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поток табачного дыма образуют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35%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сгорающей сигареты,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50%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уходят в окружающий воздух, составляя дополнительный поток, от 5 до 15% компонентов сгоревшей сигареты остается на фильтре. В дополнительном потоке окиси углерода содержится в 4-5 раз, никотина и смол - в 50, а аммиака - в 45 раз больше, чем в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основном!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Таким образом, как это ни парадоксально, в окружающую курильщика атмосферу попадает токсических компонентов во много раз больше, чем в организм самого курильщика. Именно это обстоятельство обуславливает особую опасность пассивного или "принудительного" курения для окружающих.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Курение до тех пор является личным делом курильщика, его индивидуальной вредностью, правом свободы выбора, пока выдыхаемый им дым и/или дым тлеющей сигареты не вдыхают окружающие его люди. Если он курит дома - страдают родственники, если в общественном месте или на работе - токсическое воздействие дыма распространяется на окружающих. Токсическое действие на организм пассивного курения известно давно. Курильщик с сигаретой, распространяющей табачный дым, заставляет некурящего, находящегося с ним в одном помещении, пассивно курить, хочет он того или нет. Вначале полагали, что табачный дым оказывает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некурящих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раздражающее действие в том смысле, что у них воспалялась слизистая носа и глаз, отмечалась сухость во рту. По мере накопления информации становилось ясно, что некурящие, живущие или работающие вместе с курильщиками, по-настоящему подвергают риску свое здоровье. Наиболее конкретная информация имеется относительно воздействия пассивного курения на детей. У детей из семей, где один или оба родителя курят дома, чаще возникают простудные заболевания, бронхит и пневмония. Эти дети чаще болеют в раннем детстве, чаще пропускают школу и вообще получают меньший запас здоровья на будущую жизнь. Курение родителей на 20-80% увеличивает риск заболевания дыхательной системы, тормозит рост легких ребенка. Воздействием на респираторную систему ребенка пассивного курения не исчерпывается его сиюминутное токсическое влияние на организм: даже после подрастания остается разница в показателях умственного и физического развития в группах детей из семей курильщиков и некурящих. 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33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ребенок живет в квартире, где один из членов семьи выкуривает 1-2 пачки сигарет, то у ребенка обнаруживается в моче количество никотина, соответствующее 2-3 сигаретам. </w:t>
      </w:r>
    </w:p>
    <w:p w:rsidR="00333B90" w:rsidRPr="00333B90" w:rsidRDefault="00333B90" w:rsidP="0033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Пассивное курение или табачный дым на рабочем месте или в жилом помещении считается условной "производственной вредностью" для здоровья. Через 1.5 часа пребывания на рабочем месте в накуренном помещении у некурящих концентрация никотина в организме повышается в 8 раз, многократно увеличивается и содержание других токсичных компонентов. Влияние пассивного курения на организм может выражаться как в немедленном, так и в отсроченном эффекте. Немедленные эффекты включают раздражение глаз, носоглотки, бронхолегочной системы.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Некурящие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более чувствительные к раздражению табачным дымом, могут ощущать головную боль, 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подташнивание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головокружение. Пассивное курение на рабочем месте и в быту создает дополнительную нагрузку на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и может провоцировать обострение сердечно-сосудистых заболеваний и легочной патологии (приступ бронхиальной астмы). Отсроченный (через какой-то длительный промежуток времени) эффект пассивного курения может выразиться в возникновении раковых заболеваний дыхательной системы,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 (ишемических заболеваний сосудов сердца, мозга, нижних конечностей) и других. Статистические данные американских исследователей говорят о том, что отсроченный результат пассивного курения дает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46000 смертей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год, причем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14000 - от раковых заболеваний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различной локализации,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32000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 заболеваний сердца и сосудов. </w:t>
      </w:r>
    </w:p>
    <w:p w:rsidR="00333B90" w:rsidRPr="00333B90" w:rsidRDefault="00333B90" w:rsidP="00333B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B90" w:rsidRPr="00333B90" w:rsidRDefault="00333B90" w:rsidP="0033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Законодательство об ограничении курения</w:t>
      </w:r>
    </w:p>
    <w:p w:rsidR="00333B90" w:rsidRPr="00333B90" w:rsidRDefault="00333B90" w:rsidP="00333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Россия.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января 2002 г. вступил в действие Федеральный Закон </w:t>
      </w:r>
      <w:r w:rsidRPr="0033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"Об ограничении курения табака"</w:t>
      </w: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целях снижения вредного воздействия табачного дыма запрещается курение табака на рабочих местах, в городском, пригородном, междугородном и воздушном транспорте (при продолжительности полета менее трех часов), в закрытых спортивных сооружениях, организациях здравоохранения, образовательных организациях и организациях культуры, в помещениях, занимаемых органами государственной власти. Курение в вышеуказанных учреждениях и организациях разрешается только в специально отведенных местах. 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также устанавливает соответствующие нормативы содержания смол и никотина в табачных изделиях, предусматривает размещение надписей о вреде курения на упаковках и т.д. Закон возлагает, в том числе и на органы здравоохранения, пропаганду знаний о вреде курения табака, </w:t>
      </w:r>
      <w:proofErr w:type="gram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является информационно-</w:t>
      </w:r>
      <w:proofErr w:type="spellStart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33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формой работы - пропагандой здорового образа жизни.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любая уличная реклама табачных изделий запрещена с 01.01.2007 года.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других странах.</w:t>
      </w:r>
      <w:r w:rsidRPr="00333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70% стран Европейского региона в 2006г. имели вступившие в силу законы полного запрета курения или физического разделения комнат для курящих и некурящих людей в медицинских и учебных учреждениях. 60% стран имели подобные законы для правительственных учреждений, рабочих мест и культурных заведений.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страной, принявшей закон о полном запрете курения в ресторанах, барах и пабах, была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Ирландия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 марта 2004г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,), </w:t>
      </w:r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страной стала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Норвегия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июня 2004г.)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1 октября 2006г. в 7 странах (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Ирландия, Италия, Мальта, Испания, Швеция, Соединенное Королевство (Шотландия)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вступили в силу законы о полном запрете курения в барах, ресторанах и на рабочих местах. В других общественных местах законы о запрете курения в этих странах различаются.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о полном запрете курения на рабочих местах и оборудовании отдельных, хорошо вентилируемых комнат для курения в барах и ресторанах вступили в силу в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Бельгии, Голландии и Испании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запрет курения, как и в Ирландии, вступит в силу в 2007 году в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Литве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территории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Соединенного Королевства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31 июля 2005 года в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странах ЕС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запрещена реклама табака в общественных изданиях, на телевидении и радио, спонсорство мероприятий табачными компаниями, в которых принимают участие несколько стран ЕС, или любых европейских спортивных и культурных мероприятий.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октябрю 2006 года </w:t>
      </w:r>
      <w:r w:rsidRPr="0033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 страны Европейского региона</w:t>
      </w: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ввели полный запрет на табачную рекламу на национальном и кабельном телевидении и радио, из них 34 страны ввели в действие полный запрет на табачную рекламу в региональных журналах и 12 стран – частичный запрет.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38 странах Европейского региона введен полный запрет на уличную щитовую и настенную рекламу табака и в 30 странах – на рекламу в кинотеатрах.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запрет рекламы табака в местах продажи введен в 14 европейских странах, частичный – в 18 странах и в 15 странах запрет отсутствует.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 любая уличная реклама табачных изделий запрещена с 1998 года.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2002 года, 33 страны ЕС приняли законы об увеличении предупредительной надписи о вреде для здоровья с 10% площади  каждой большей стороны пачки минимум до 30% и для основного предупреждения – до 40% с ротацией из 14 текстов предупреждений. Кроме того, в странах ЕС на одной из сторон пачки сигарет должна быть напечатана информация о содержании смолы, никотина и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монооксида</w:t>
      </w:r>
      <w:proofErr w:type="spell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углерода, занимающая не менее 10% площади </w:t>
      </w:r>
      <w:proofErr w:type="spell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Start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году Европейская комиссия разработала 42 пиктограммы, состоящие из комбинации текстовых сообщений и рисунков о вреде табака для здоровья, и рекомендовала странам ЕС принять их для печати на пачках сигарет по ротационному принципу.</w:t>
      </w:r>
    </w:p>
    <w:p w:rsidR="00333B90" w:rsidRPr="00333B90" w:rsidRDefault="00333B90" w:rsidP="00333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2007 году Бельгия стала первой страной-членом ЕС, которая приняла рекомендованные пиктограммы для печати на пачках сигарет.</w:t>
      </w:r>
    </w:p>
    <w:p w:rsidR="00AD46DF" w:rsidRPr="00FC34F5" w:rsidRDefault="00AD46DF" w:rsidP="00333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46DF" w:rsidRPr="00FC34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37" w:rsidRDefault="00FA1037" w:rsidP="004726FF">
      <w:pPr>
        <w:spacing w:after="0" w:line="240" w:lineRule="auto"/>
      </w:pPr>
      <w:r>
        <w:separator/>
      </w:r>
    </w:p>
  </w:endnote>
  <w:endnote w:type="continuationSeparator" w:id="0">
    <w:p w:rsidR="00FA1037" w:rsidRDefault="00FA1037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B90">
          <w:rPr>
            <w:noProof/>
          </w:rPr>
          <w:t>1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37" w:rsidRDefault="00FA1037" w:rsidP="004726FF">
      <w:pPr>
        <w:spacing w:after="0" w:line="240" w:lineRule="auto"/>
      </w:pPr>
      <w:r>
        <w:separator/>
      </w:r>
    </w:p>
  </w:footnote>
  <w:footnote w:type="continuationSeparator" w:id="0">
    <w:p w:rsidR="00FA1037" w:rsidRDefault="00FA1037" w:rsidP="004726FF">
      <w:pPr>
        <w:spacing w:after="0" w:line="240" w:lineRule="auto"/>
      </w:pPr>
      <w:r>
        <w:continuationSeparator/>
      </w:r>
    </w:p>
  </w:footnote>
  <w:footnote w:id="1">
    <w:p w:rsidR="00333B90" w:rsidRPr="0059158B" w:rsidRDefault="00333B90" w:rsidP="00333B90">
      <w:pPr>
        <w:pStyle w:val="ac"/>
      </w:pPr>
      <w:r w:rsidRPr="0059158B">
        <w:rPr>
          <w:rStyle w:val="ae"/>
        </w:rPr>
        <w:footnoteRef/>
      </w:r>
      <w:r w:rsidRPr="0059158B">
        <w:t xml:space="preserve"> </w:t>
      </w:r>
      <w:r w:rsidRPr="0059158B">
        <w:rPr>
          <w:rStyle w:val="ab"/>
          <w:i/>
        </w:rPr>
        <w:t>Андрогены</w:t>
      </w:r>
      <w:r w:rsidRPr="0059158B">
        <w:rPr>
          <w:rStyle w:val="ab"/>
        </w:rPr>
        <w:t xml:space="preserve"> — мужские половые гормоны позвоночных животных и человека; вырабатываются главным образом семенниками, а также корой надпочечников и яичниками. Стимулируют развитие и функцию мужских половых органов, развитие вт</w:t>
      </w:r>
      <w:r w:rsidRPr="0059158B">
        <w:rPr>
          <w:rStyle w:val="ab"/>
        </w:rPr>
        <w:t>о</w:t>
      </w:r>
      <w:r w:rsidRPr="0059158B">
        <w:rPr>
          <w:rStyle w:val="ab"/>
        </w:rPr>
        <w:t xml:space="preserve">ричных половых признаков. </w:t>
      </w:r>
    </w:p>
  </w:footnote>
  <w:footnote w:id="2">
    <w:p w:rsidR="00333B90" w:rsidRPr="0059158B" w:rsidRDefault="00333B90" w:rsidP="00333B90">
      <w:pPr>
        <w:pStyle w:val="ac"/>
      </w:pPr>
      <w:r w:rsidRPr="0059158B">
        <w:rPr>
          <w:rStyle w:val="ae"/>
        </w:rPr>
        <w:footnoteRef/>
      </w:r>
      <w:r w:rsidRPr="0059158B">
        <w:t xml:space="preserve"> </w:t>
      </w:r>
      <w:r w:rsidRPr="0059158B">
        <w:rPr>
          <w:rStyle w:val="ab"/>
          <w:i/>
        </w:rPr>
        <w:t>Карбоксигемоглобин</w:t>
      </w:r>
      <w:r w:rsidRPr="0059158B">
        <w:rPr>
          <w:rStyle w:val="ab"/>
        </w:rPr>
        <w:t xml:space="preserve"> — продукт присоединения оксида углерода (</w:t>
      </w:r>
      <w:proofErr w:type="gramStart"/>
      <w:r w:rsidRPr="0059158B">
        <w:rPr>
          <w:rStyle w:val="ab"/>
        </w:rPr>
        <w:t>СО</w:t>
      </w:r>
      <w:proofErr w:type="gramEnd"/>
      <w:r w:rsidRPr="0059158B">
        <w:rPr>
          <w:rStyle w:val="ab"/>
        </w:rPr>
        <w:t xml:space="preserve">) к гемоглобину. </w:t>
      </w:r>
      <w:r w:rsidRPr="0059158B">
        <w:rPr>
          <w:rStyle w:val="ab"/>
          <w:i/>
        </w:rPr>
        <w:t>Препятствует нормальному транспорту кислорода к тканям, в результ</w:t>
      </w:r>
      <w:r w:rsidRPr="0059158B">
        <w:rPr>
          <w:rStyle w:val="ab"/>
          <w:i/>
        </w:rPr>
        <w:t>а</w:t>
      </w:r>
      <w:r w:rsidRPr="0059158B">
        <w:rPr>
          <w:rStyle w:val="ab"/>
          <w:i/>
        </w:rPr>
        <w:t>те чего наступает так называемый угар</w:t>
      </w:r>
      <w:r w:rsidRPr="0059158B">
        <w:rPr>
          <w:rStyle w:val="a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7450"/>
    <w:multiLevelType w:val="hybridMultilevel"/>
    <w:tmpl w:val="D3749D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3D213E"/>
    <w:multiLevelType w:val="multilevel"/>
    <w:tmpl w:val="14B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D6CDA"/>
    <w:multiLevelType w:val="multilevel"/>
    <w:tmpl w:val="874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6165"/>
    <w:multiLevelType w:val="multilevel"/>
    <w:tmpl w:val="65D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352DD"/>
    <w:multiLevelType w:val="multilevel"/>
    <w:tmpl w:val="4CC6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0528E"/>
    <w:multiLevelType w:val="hybridMultilevel"/>
    <w:tmpl w:val="7D00F0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D7D9B"/>
    <w:multiLevelType w:val="multilevel"/>
    <w:tmpl w:val="032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3275B"/>
    <w:multiLevelType w:val="multilevel"/>
    <w:tmpl w:val="FA2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2"/>
  </w:num>
  <w:num w:numId="5">
    <w:abstractNumId w:val="10"/>
  </w:num>
  <w:num w:numId="6">
    <w:abstractNumId w:val="8"/>
  </w:num>
  <w:num w:numId="7">
    <w:abstractNumId w:val="18"/>
  </w:num>
  <w:num w:numId="8">
    <w:abstractNumId w:val="3"/>
  </w:num>
  <w:num w:numId="9">
    <w:abstractNumId w:val="4"/>
  </w:num>
  <w:num w:numId="10">
    <w:abstractNumId w:val="19"/>
  </w:num>
  <w:num w:numId="11">
    <w:abstractNumId w:val="6"/>
  </w:num>
  <w:num w:numId="12">
    <w:abstractNumId w:val="20"/>
  </w:num>
  <w:num w:numId="13">
    <w:abstractNumId w:val="21"/>
  </w:num>
  <w:num w:numId="14">
    <w:abstractNumId w:val="7"/>
  </w:num>
  <w:num w:numId="15">
    <w:abstractNumId w:val="24"/>
  </w:num>
  <w:num w:numId="16">
    <w:abstractNumId w:val="15"/>
  </w:num>
  <w:num w:numId="17">
    <w:abstractNumId w:val="23"/>
  </w:num>
  <w:num w:numId="18">
    <w:abstractNumId w:val="13"/>
  </w:num>
  <w:num w:numId="19">
    <w:abstractNumId w:val="2"/>
  </w:num>
  <w:num w:numId="20">
    <w:abstractNumId w:val="17"/>
  </w:num>
  <w:num w:numId="21">
    <w:abstractNumId w:val="9"/>
  </w:num>
  <w:num w:numId="22">
    <w:abstractNumId w:val="12"/>
  </w:num>
  <w:num w:numId="23">
    <w:abstractNumId w:val="16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2D1427"/>
    <w:rsid w:val="003127D1"/>
    <w:rsid w:val="00333B90"/>
    <w:rsid w:val="004726FF"/>
    <w:rsid w:val="004A0EBF"/>
    <w:rsid w:val="005220A2"/>
    <w:rsid w:val="005666AD"/>
    <w:rsid w:val="00611B32"/>
    <w:rsid w:val="00621E56"/>
    <w:rsid w:val="006B3636"/>
    <w:rsid w:val="0084645A"/>
    <w:rsid w:val="00847547"/>
    <w:rsid w:val="00981386"/>
    <w:rsid w:val="00AD46DF"/>
    <w:rsid w:val="00AE5639"/>
    <w:rsid w:val="00BA7C2F"/>
    <w:rsid w:val="00D91452"/>
    <w:rsid w:val="00F848A8"/>
    <w:rsid w:val="00FA1037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333B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rsid w:val="00333B90"/>
    <w:rPr>
      <w:rFonts w:ascii="Consolas" w:hAnsi="Consolas" w:cs="Consolas"/>
      <w:sz w:val="21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333B9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33B90"/>
    <w:rPr>
      <w:sz w:val="20"/>
      <w:szCs w:val="20"/>
    </w:rPr>
  </w:style>
  <w:style w:type="character" w:styleId="ae">
    <w:name w:val="footnote reference"/>
    <w:semiHidden/>
    <w:rsid w:val="00333B90"/>
    <w:rPr>
      <w:rFonts w:ascii="Times New Roman" w:hAnsi="Times New Roman"/>
      <w:sz w:val="21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333B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rsid w:val="00333B90"/>
    <w:rPr>
      <w:rFonts w:ascii="Consolas" w:hAnsi="Consolas" w:cs="Consolas"/>
      <w:sz w:val="21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333B9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33B90"/>
    <w:rPr>
      <w:sz w:val="20"/>
      <w:szCs w:val="20"/>
    </w:rPr>
  </w:style>
  <w:style w:type="character" w:styleId="ae">
    <w:name w:val="footnote reference"/>
    <w:semiHidden/>
    <w:rsid w:val="00333B90"/>
    <w:rPr>
      <w:rFonts w:ascii="Times New Roman" w:hAnsi="Times New Roman"/>
      <w:sz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5819</Words>
  <Characters>33172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2016-02-29T12:58:00Z</dcterms:created>
  <dcterms:modified xsi:type="dcterms:W3CDTF">2016-02-29T12:58:00Z</dcterms:modified>
</cp:coreProperties>
</file>