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EE" w:rsidRPr="004174FF" w:rsidRDefault="000E6EEE" w:rsidP="000E6EEE">
      <w:pPr>
        <w:pStyle w:val="1"/>
        <w:jc w:val="right"/>
        <w:rPr>
          <w:sz w:val="20"/>
          <w:szCs w:val="20"/>
        </w:rPr>
      </w:pPr>
      <w:r w:rsidRPr="004174FF">
        <w:rPr>
          <w:sz w:val="20"/>
          <w:szCs w:val="20"/>
        </w:rPr>
        <w:t>УТВЕРЖДЕНО</w:t>
      </w:r>
    </w:p>
    <w:p w:rsidR="00544A6B" w:rsidRDefault="000E6EEE" w:rsidP="000E6EEE">
      <w:pPr>
        <w:pStyle w:val="1"/>
        <w:jc w:val="right"/>
        <w:rPr>
          <w:sz w:val="20"/>
          <w:szCs w:val="20"/>
        </w:rPr>
      </w:pPr>
      <w:r w:rsidRPr="004174FF">
        <w:rPr>
          <w:sz w:val="20"/>
          <w:szCs w:val="20"/>
        </w:rPr>
        <w:t>Приказ главного врача</w:t>
      </w:r>
    </w:p>
    <w:p w:rsidR="00544A6B" w:rsidRDefault="00544A6B" w:rsidP="00544A6B">
      <w:pPr>
        <w:pStyle w:val="1"/>
        <w:jc w:val="center"/>
        <w:rPr>
          <w:sz w:val="20"/>
          <w:szCs w:val="20"/>
        </w:rPr>
      </w:pPr>
      <w:r>
        <w:rPr>
          <w:sz w:val="20"/>
          <w:szCs w:val="20"/>
        </w:rPr>
        <w:t xml:space="preserve">                                                                                                                                            </w:t>
      </w:r>
      <w:r w:rsidR="000E6EEE" w:rsidRPr="004174FF">
        <w:rPr>
          <w:sz w:val="20"/>
          <w:szCs w:val="20"/>
        </w:rPr>
        <w:t>УЗ «ВОКСЦ»</w:t>
      </w:r>
    </w:p>
    <w:p w:rsidR="000E6EEE" w:rsidRPr="00544A6B" w:rsidRDefault="00544A6B" w:rsidP="00544A6B">
      <w:pPr>
        <w:pStyle w:val="1"/>
        <w:jc w:val="center"/>
        <w:rPr>
          <w:sz w:val="20"/>
          <w:szCs w:val="20"/>
        </w:rPr>
      </w:pPr>
      <w:r>
        <w:rPr>
          <w:sz w:val="20"/>
          <w:szCs w:val="20"/>
        </w:rPr>
        <w:t xml:space="preserve">                                                                                                                                                          </w:t>
      </w:r>
      <w:r w:rsidR="000E6EEE" w:rsidRPr="004174FF">
        <w:rPr>
          <w:sz w:val="20"/>
          <w:szCs w:val="20"/>
        </w:rPr>
        <w:t xml:space="preserve">от </w:t>
      </w:r>
      <w:r w:rsidR="004174FF" w:rsidRPr="004174FF">
        <w:rPr>
          <w:sz w:val="20"/>
          <w:szCs w:val="20"/>
        </w:rPr>
        <w:t>18</w:t>
      </w:r>
      <w:r w:rsidR="000E6EEE" w:rsidRPr="004174FF">
        <w:rPr>
          <w:sz w:val="20"/>
          <w:szCs w:val="20"/>
        </w:rPr>
        <w:t>.0</w:t>
      </w:r>
      <w:r w:rsidR="004174FF" w:rsidRPr="004174FF">
        <w:rPr>
          <w:sz w:val="20"/>
          <w:szCs w:val="20"/>
        </w:rPr>
        <w:t>9</w:t>
      </w:r>
      <w:r w:rsidR="000E6EEE" w:rsidRPr="004174FF">
        <w:rPr>
          <w:sz w:val="20"/>
          <w:szCs w:val="20"/>
        </w:rPr>
        <w:t>.202</w:t>
      </w:r>
      <w:r w:rsidR="004174FF" w:rsidRPr="004174FF">
        <w:rPr>
          <w:sz w:val="20"/>
          <w:szCs w:val="20"/>
        </w:rPr>
        <w:t>3</w:t>
      </w:r>
      <w:r w:rsidR="000E6EEE" w:rsidRPr="004174FF">
        <w:rPr>
          <w:sz w:val="20"/>
          <w:szCs w:val="20"/>
        </w:rPr>
        <w:t>г. №</w:t>
      </w:r>
      <w:r w:rsidR="004174FF" w:rsidRPr="004174FF">
        <w:rPr>
          <w:sz w:val="20"/>
          <w:szCs w:val="20"/>
        </w:rPr>
        <w:t>145</w:t>
      </w:r>
    </w:p>
    <w:p w:rsidR="00BE2ADC" w:rsidRDefault="00BE2ADC" w:rsidP="000E6EEE">
      <w:pPr>
        <w:pStyle w:val="1"/>
        <w:jc w:val="center"/>
        <w:rPr>
          <w:rStyle w:val="a6"/>
          <w:sz w:val="24"/>
        </w:rPr>
      </w:pPr>
    </w:p>
    <w:p w:rsidR="00AE73E2" w:rsidRPr="000E6EEE" w:rsidRDefault="00AE73E2" w:rsidP="000E6EEE">
      <w:pPr>
        <w:pStyle w:val="1"/>
        <w:jc w:val="center"/>
        <w:rPr>
          <w:rStyle w:val="a6"/>
        </w:rPr>
      </w:pPr>
      <w:r w:rsidRPr="00430598">
        <w:rPr>
          <w:rStyle w:val="a6"/>
          <w:sz w:val="24"/>
        </w:rPr>
        <w:t>ПРАВИЛА</w:t>
      </w:r>
    </w:p>
    <w:p w:rsidR="000E6EEE" w:rsidRPr="000E6EEE" w:rsidRDefault="00AE73E2" w:rsidP="000E6EEE">
      <w:pPr>
        <w:pStyle w:val="1"/>
        <w:jc w:val="center"/>
        <w:rPr>
          <w:rStyle w:val="a6"/>
          <w:sz w:val="24"/>
        </w:rPr>
      </w:pPr>
      <w:r w:rsidRPr="00430598">
        <w:rPr>
          <w:rStyle w:val="a6"/>
          <w:sz w:val="24"/>
        </w:rPr>
        <w:t>внутреннего распорядка для пациентов</w:t>
      </w:r>
    </w:p>
    <w:p w:rsidR="000E6EEE" w:rsidRPr="000E6EEE" w:rsidRDefault="00AE73E2" w:rsidP="000E6EEE">
      <w:pPr>
        <w:pStyle w:val="1"/>
        <w:jc w:val="center"/>
        <w:rPr>
          <w:rStyle w:val="a6"/>
          <w:sz w:val="24"/>
        </w:rPr>
      </w:pPr>
      <w:r w:rsidRPr="00430598">
        <w:rPr>
          <w:rStyle w:val="a6"/>
          <w:sz w:val="24"/>
        </w:rPr>
        <w:t>учреждения</w:t>
      </w:r>
      <w:r w:rsidR="000E6EEE" w:rsidRPr="000E6EEE">
        <w:rPr>
          <w:rStyle w:val="a6"/>
          <w:sz w:val="24"/>
        </w:rPr>
        <w:t xml:space="preserve"> здравоохранения</w:t>
      </w:r>
    </w:p>
    <w:p w:rsidR="00AE73E2" w:rsidRPr="000E6EEE" w:rsidRDefault="00AE73E2" w:rsidP="000E6EEE">
      <w:pPr>
        <w:pStyle w:val="1"/>
        <w:jc w:val="center"/>
        <w:rPr>
          <w:rStyle w:val="a6"/>
        </w:rPr>
      </w:pPr>
      <w:r w:rsidRPr="00430598">
        <w:rPr>
          <w:rStyle w:val="a6"/>
          <w:sz w:val="24"/>
        </w:rPr>
        <w:t>«</w:t>
      </w:r>
      <w:r w:rsidR="000E6EEE" w:rsidRPr="000E6EEE">
        <w:rPr>
          <w:rStyle w:val="a6"/>
          <w:sz w:val="24"/>
        </w:rPr>
        <w:t>Витебский областной клинический специализированный центр»</w:t>
      </w:r>
    </w:p>
    <w:p w:rsidR="00243B9F" w:rsidRDefault="00243B9F" w:rsidP="000E6EEE">
      <w:pPr>
        <w:pStyle w:val="1"/>
        <w:rPr>
          <w:rStyle w:val="a6"/>
          <w:sz w:val="24"/>
        </w:rPr>
      </w:pPr>
    </w:p>
    <w:p w:rsidR="00AE73E2" w:rsidRPr="00430598" w:rsidRDefault="00AE73E2" w:rsidP="000E6EEE">
      <w:pPr>
        <w:pStyle w:val="1"/>
      </w:pPr>
      <w:r w:rsidRPr="00430598">
        <w:rPr>
          <w:rStyle w:val="a6"/>
          <w:sz w:val="24"/>
        </w:rPr>
        <w:t>1. ОБЩИЕ ПОЛОЖЕНИЯ</w:t>
      </w:r>
    </w:p>
    <w:p w:rsidR="00AE73E2" w:rsidRPr="000E6EEE" w:rsidRDefault="00AE73E2" w:rsidP="000E6EEE">
      <w:pPr>
        <w:pStyle w:val="1"/>
        <w:jc w:val="both"/>
        <w:rPr>
          <w:sz w:val="24"/>
        </w:rPr>
      </w:pPr>
      <w:r w:rsidRPr="000E6EEE">
        <w:rPr>
          <w:sz w:val="24"/>
        </w:rPr>
        <w:t xml:space="preserve"> 1.1. </w:t>
      </w:r>
      <w:proofErr w:type="gramStart"/>
      <w:r w:rsidRPr="000E6EEE">
        <w:rPr>
          <w:sz w:val="24"/>
        </w:rPr>
        <w:t xml:space="preserve">Правила внутреннего распорядка для пациентов (далее – Правила) учреждения </w:t>
      </w:r>
      <w:r w:rsidR="000E6EEE" w:rsidRPr="000E6EEE">
        <w:rPr>
          <w:sz w:val="24"/>
        </w:rPr>
        <w:t xml:space="preserve">здравоохранения  «Витебский областной клинический специализированный центр» </w:t>
      </w:r>
      <w:r w:rsidRPr="000E6EEE">
        <w:rPr>
          <w:sz w:val="24"/>
        </w:rPr>
        <w:t xml:space="preserve">(далее </w:t>
      </w:r>
      <w:r w:rsidR="000E6EEE" w:rsidRPr="000E6EEE">
        <w:rPr>
          <w:sz w:val="24"/>
        </w:rPr>
        <w:t>ВОКСЦ</w:t>
      </w:r>
      <w:r w:rsidRPr="000E6EEE">
        <w:rPr>
          <w:sz w:val="24"/>
        </w:rPr>
        <w:t>) разработаны на основании статьи 43 Закона Республики Беларусь от 18 июня 1993 года «О здравоохранении» в редакции Закона Республики Беларусь от 16 июня 2014 г., Постановления Министерства здравоохранения Республики Беларусь 30 октября 2015г. № 104 «Об утверждении примерных правил внутреннего распорядка для пациентов», иных нормативных</w:t>
      </w:r>
      <w:proofErr w:type="gramEnd"/>
      <w:r w:rsidRPr="000E6EEE">
        <w:rPr>
          <w:sz w:val="24"/>
        </w:rPr>
        <w:t xml:space="preserve"> правовых актов.</w:t>
      </w:r>
    </w:p>
    <w:p w:rsidR="00AE73E2" w:rsidRPr="000E6EEE" w:rsidRDefault="00AE73E2" w:rsidP="000E6EEE">
      <w:pPr>
        <w:pStyle w:val="1"/>
        <w:jc w:val="both"/>
        <w:rPr>
          <w:sz w:val="24"/>
        </w:rPr>
      </w:pPr>
      <w:r w:rsidRPr="000E6EEE">
        <w:rPr>
          <w:sz w:val="24"/>
        </w:rPr>
        <w:t xml:space="preserve">1.2. Правила – это регламент пребывания пациентов в </w:t>
      </w:r>
      <w:r w:rsidR="000E6EEE">
        <w:rPr>
          <w:sz w:val="24"/>
        </w:rPr>
        <w:t>центре</w:t>
      </w:r>
      <w:r w:rsidRPr="000E6EEE">
        <w:rPr>
          <w:sz w:val="24"/>
        </w:rPr>
        <w:t xml:space="preserve"> и порядка получения медицинской помощи, установленный с целью обеспечения лечебно-охранительного, санитарно-противоэпидемического режима в учреждении, а также соблюдения прав пациентов при оказании им медицинской помощи.</w:t>
      </w:r>
    </w:p>
    <w:p w:rsidR="00AE73E2" w:rsidRPr="000E6EEE" w:rsidRDefault="00AE73E2" w:rsidP="000E6EEE">
      <w:pPr>
        <w:pStyle w:val="1"/>
        <w:jc w:val="both"/>
        <w:rPr>
          <w:sz w:val="24"/>
        </w:rPr>
      </w:pPr>
      <w:r w:rsidRPr="000E6EEE">
        <w:rPr>
          <w:sz w:val="24"/>
        </w:rPr>
        <w:t xml:space="preserve">1.3. Правила обязательны для всех пациентов, обратившихся (доставленных) в </w:t>
      </w:r>
      <w:r w:rsidR="000E6EEE">
        <w:rPr>
          <w:sz w:val="24"/>
        </w:rPr>
        <w:t>центр</w:t>
      </w:r>
      <w:r w:rsidRPr="000E6EEE">
        <w:rPr>
          <w:sz w:val="24"/>
        </w:rPr>
        <w:t xml:space="preserve"> для оказания медицинской помощи, находящихся на обследовании и лечении в стационарных условиях, а также для лиц, посещающих пациентов в период их нахождения в стационаре. </w:t>
      </w:r>
    </w:p>
    <w:p w:rsidR="00AE73E2" w:rsidRPr="000E6EEE" w:rsidRDefault="00AE73E2" w:rsidP="000E6EEE">
      <w:pPr>
        <w:pStyle w:val="1"/>
        <w:jc w:val="both"/>
        <w:rPr>
          <w:sz w:val="24"/>
        </w:rPr>
      </w:pPr>
      <w:r w:rsidRPr="000E6EEE">
        <w:rPr>
          <w:sz w:val="24"/>
        </w:rPr>
        <w:t>1.4. Настоящие правила регламентируют:</w:t>
      </w:r>
    </w:p>
    <w:p w:rsidR="00AE73E2" w:rsidRPr="000E6EEE" w:rsidRDefault="00AE73E2" w:rsidP="000E6EEE">
      <w:pPr>
        <w:pStyle w:val="1"/>
        <w:jc w:val="both"/>
        <w:rPr>
          <w:sz w:val="24"/>
        </w:rPr>
      </w:pPr>
      <w:r w:rsidRPr="000E6EEE">
        <w:rPr>
          <w:sz w:val="24"/>
        </w:rPr>
        <w:t>1.4.</w:t>
      </w:r>
      <w:r w:rsidR="000E6EEE" w:rsidRPr="000E6EEE">
        <w:rPr>
          <w:sz w:val="24"/>
        </w:rPr>
        <w:t>1</w:t>
      </w:r>
      <w:r w:rsidRPr="000E6EEE">
        <w:rPr>
          <w:sz w:val="24"/>
        </w:rPr>
        <w:t xml:space="preserve">. порядок обращения, госпитализации, пребывания и выписки пациента </w:t>
      </w:r>
      <w:r w:rsidR="000E6EEE">
        <w:rPr>
          <w:sz w:val="24"/>
        </w:rPr>
        <w:t>ВОКСЦ</w:t>
      </w:r>
      <w:r w:rsidRPr="000E6EEE">
        <w:rPr>
          <w:sz w:val="24"/>
        </w:rPr>
        <w:t xml:space="preserve"> при оказании медицинской помощи в стационарных условиях;</w:t>
      </w:r>
    </w:p>
    <w:p w:rsidR="00AE73E2" w:rsidRPr="000E6EEE" w:rsidRDefault="00AE73E2" w:rsidP="000E6EEE">
      <w:pPr>
        <w:pStyle w:val="1"/>
        <w:jc w:val="both"/>
        <w:rPr>
          <w:sz w:val="24"/>
        </w:rPr>
      </w:pPr>
      <w:r w:rsidRPr="000E6EEE">
        <w:rPr>
          <w:sz w:val="24"/>
        </w:rPr>
        <w:t>1.4.</w:t>
      </w:r>
      <w:r w:rsidR="00243B9F">
        <w:rPr>
          <w:sz w:val="24"/>
        </w:rPr>
        <w:t>2</w:t>
      </w:r>
      <w:r w:rsidRPr="000E6EEE">
        <w:rPr>
          <w:sz w:val="24"/>
        </w:rPr>
        <w:t xml:space="preserve">. порядок обращения и пребывания пациента в </w:t>
      </w:r>
      <w:r w:rsidR="000E6EEE">
        <w:rPr>
          <w:sz w:val="24"/>
        </w:rPr>
        <w:t>ВОКСЦ</w:t>
      </w:r>
      <w:r w:rsidRPr="000E6EEE">
        <w:rPr>
          <w:sz w:val="24"/>
        </w:rPr>
        <w:t xml:space="preserve"> в условиях прохождения обследования и лечения на койках дневного пребывания;</w:t>
      </w:r>
    </w:p>
    <w:p w:rsidR="00AE73E2" w:rsidRPr="000E6EEE" w:rsidRDefault="00AE73E2" w:rsidP="000E6EEE">
      <w:pPr>
        <w:pStyle w:val="1"/>
        <w:jc w:val="both"/>
        <w:rPr>
          <w:sz w:val="24"/>
        </w:rPr>
      </w:pPr>
      <w:r w:rsidRPr="000E6EEE">
        <w:rPr>
          <w:sz w:val="24"/>
        </w:rPr>
        <w:t>1.4.</w:t>
      </w:r>
      <w:r w:rsidR="00243B9F">
        <w:rPr>
          <w:sz w:val="24"/>
        </w:rPr>
        <w:t>3</w:t>
      </w:r>
      <w:r w:rsidRPr="000E6EEE">
        <w:rPr>
          <w:sz w:val="24"/>
        </w:rPr>
        <w:t>. условия оказания медицинской помощи пациенту;</w:t>
      </w:r>
    </w:p>
    <w:p w:rsidR="00AE73E2" w:rsidRPr="000E6EEE" w:rsidRDefault="00AE73E2" w:rsidP="000E6EEE">
      <w:pPr>
        <w:pStyle w:val="1"/>
        <w:jc w:val="both"/>
        <w:rPr>
          <w:sz w:val="24"/>
        </w:rPr>
      </w:pPr>
      <w:r w:rsidRPr="000E6EEE">
        <w:rPr>
          <w:sz w:val="24"/>
        </w:rPr>
        <w:t>1.4.</w:t>
      </w:r>
      <w:r w:rsidR="00243B9F">
        <w:rPr>
          <w:sz w:val="24"/>
        </w:rPr>
        <w:t>4</w:t>
      </w:r>
      <w:r w:rsidRPr="000E6EEE">
        <w:rPr>
          <w:sz w:val="24"/>
        </w:rPr>
        <w:t>. порядок оказания медицинской помощи несовершеннолетним, порядок госпитализации лиц, осуществляющих уход за пациентом в стационарных условиях;</w:t>
      </w:r>
    </w:p>
    <w:p w:rsidR="00AE73E2" w:rsidRPr="000E6EEE" w:rsidRDefault="00AE73E2" w:rsidP="000E6EEE">
      <w:pPr>
        <w:pStyle w:val="1"/>
        <w:jc w:val="both"/>
        <w:rPr>
          <w:sz w:val="24"/>
        </w:rPr>
      </w:pPr>
      <w:r w:rsidRPr="000E6EEE">
        <w:rPr>
          <w:sz w:val="24"/>
        </w:rPr>
        <w:t>1.4.</w:t>
      </w:r>
      <w:r w:rsidR="00243B9F">
        <w:rPr>
          <w:sz w:val="24"/>
        </w:rPr>
        <w:t>5</w:t>
      </w:r>
      <w:r w:rsidRPr="000E6EEE">
        <w:rPr>
          <w:sz w:val="24"/>
        </w:rPr>
        <w:t xml:space="preserve">. график работы </w:t>
      </w:r>
      <w:r w:rsidR="000E6EEE">
        <w:rPr>
          <w:sz w:val="24"/>
        </w:rPr>
        <w:t>центра</w:t>
      </w:r>
      <w:r w:rsidRPr="000E6EEE">
        <w:rPr>
          <w:sz w:val="24"/>
        </w:rPr>
        <w:t>, ее должностных лиц;</w:t>
      </w:r>
    </w:p>
    <w:p w:rsidR="00AE73E2" w:rsidRPr="000E6EEE" w:rsidRDefault="00AE73E2" w:rsidP="000E6EEE">
      <w:pPr>
        <w:pStyle w:val="1"/>
        <w:jc w:val="both"/>
        <w:rPr>
          <w:sz w:val="24"/>
        </w:rPr>
      </w:pPr>
      <w:r w:rsidRPr="000E6EEE">
        <w:rPr>
          <w:sz w:val="24"/>
        </w:rPr>
        <w:t>1.4.</w:t>
      </w:r>
      <w:r w:rsidR="00243B9F">
        <w:rPr>
          <w:sz w:val="24"/>
        </w:rPr>
        <w:t>6</w:t>
      </w:r>
      <w:r w:rsidRPr="000E6EEE">
        <w:rPr>
          <w:sz w:val="24"/>
        </w:rPr>
        <w:t>. права и обязанности пациента;</w:t>
      </w:r>
    </w:p>
    <w:p w:rsidR="00AE73E2" w:rsidRPr="000E6EEE" w:rsidRDefault="00AE73E2" w:rsidP="000E6EEE">
      <w:pPr>
        <w:pStyle w:val="1"/>
        <w:jc w:val="both"/>
        <w:rPr>
          <w:sz w:val="24"/>
        </w:rPr>
      </w:pPr>
      <w:r w:rsidRPr="000E6EEE">
        <w:rPr>
          <w:sz w:val="24"/>
        </w:rPr>
        <w:t>1.4.</w:t>
      </w:r>
      <w:r w:rsidR="00243B9F">
        <w:rPr>
          <w:sz w:val="24"/>
        </w:rPr>
        <w:t>7</w:t>
      </w:r>
      <w:r w:rsidRPr="000E6EEE">
        <w:rPr>
          <w:sz w:val="24"/>
        </w:rPr>
        <w:t xml:space="preserve">. информацию о запрете для пациентов во время пребывания в </w:t>
      </w:r>
      <w:r w:rsidR="000E6EEE">
        <w:rPr>
          <w:sz w:val="24"/>
        </w:rPr>
        <w:t>ВОКСЦ</w:t>
      </w:r>
      <w:r w:rsidRPr="000E6EEE">
        <w:rPr>
          <w:sz w:val="24"/>
        </w:rPr>
        <w:t xml:space="preserve"> и их посетителей;</w:t>
      </w:r>
    </w:p>
    <w:p w:rsidR="00AE73E2" w:rsidRPr="000E6EEE" w:rsidRDefault="00AE73E2" w:rsidP="000E6EEE">
      <w:pPr>
        <w:pStyle w:val="1"/>
        <w:jc w:val="both"/>
        <w:rPr>
          <w:sz w:val="24"/>
        </w:rPr>
      </w:pPr>
      <w:r w:rsidRPr="000E6EEE">
        <w:rPr>
          <w:sz w:val="24"/>
        </w:rPr>
        <w:t>1.4.</w:t>
      </w:r>
      <w:r w:rsidR="00243B9F">
        <w:rPr>
          <w:sz w:val="24"/>
        </w:rPr>
        <w:t>8</w:t>
      </w:r>
      <w:r w:rsidRPr="000E6EEE">
        <w:rPr>
          <w:sz w:val="24"/>
        </w:rPr>
        <w:t>. порядок посещения пациентов, находящихся на лечении в стационарных условиях;</w:t>
      </w:r>
    </w:p>
    <w:p w:rsidR="00AE73E2" w:rsidRPr="000E6EEE" w:rsidRDefault="00AE73E2" w:rsidP="000E6EEE">
      <w:pPr>
        <w:pStyle w:val="1"/>
        <w:jc w:val="both"/>
        <w:rPr>
          <w:sz w:val="24"/>
        </w:rPr>
      </w:pPr>
      <w:r w:rsidRPr="000E6EEE">
        <w:rPr>
          <w:sz w:val="24"/>
        </w:rPr>
        <w:t>1.4.</w:t>
      </w:r>
      <w:r w:rsidR="00243B9F">
        <w:rPr>
          <w:sz w:val="24"/>
        </w:rPr>
        <w:t>9</w:t>
      </w:r>
      <w:r w:rsidRPr="000E6EEE">
        <w:rPr>
          <w:sz w:val="24"/>
        </w:rPr>
        <w:t>. информацию о перечне пищевых продуктов, разрешенных для передачи пациентам в ГОКБ, требования к условиям их хранения;</w:t>
      </w:r>
    </w:p>
    <w:p w:rsidR="00AE73E2" w:rsidRPr="000E6EEE" w:rsidRDefault="00AE73E2" w:rsidP="000E6EEE">
      <w:pPr>
        <w:pStyle w:val="1"/>
        <w:jc w:val="both"/>
        <w:rPr>
          <w:sz w:val="24"/>
        </w:rPr>
      </w:pPr>
      <w:r w:rsidRPr="000E6EEE">
        <w:rPr>
          <w:sz w:val="24"/>
        </w:rPr>
        <w:t>1.4.1</w:t>
      </w:r>
      <w:r w:rsidR="00243B9F">
        <w:rPr>
          <w:sz w:val="24"/>
        </w:rPr>
        <w:t>0</w:t>
      </w:r>
      <w:r w:rsidRPr="000E6EEE">
        <w:rPr>
          <w:sz w:val="24"/>
        </w:rPr>
        <w:t>. распорядок дня для пациента;</w:t>
      </w:r>
    </w:p>
    <w:p w:rsidR="00AE73E2" w:rsidRPr="000E6EEE" w:rsidRDefault="00AE73E2" w:rsidP="000E6EEE">
      <w:pPr>
        <w:pStyle w:val="1"/>
        <w:jc w:val="both"/>
        <w:rPr>
          <w:sz w:val="24"/>
        </w:rPr>
      </w:pPr>
      <w:r w:rsidRPr="000E6EEE">
        <w:rPr>
          <w:sz w:val="24"/>
        </w:rPr>
        <w:t>1.4.1</w:t>
      </w:r>
      <w:r w:rsidR="00243B9F">
        <w:rPr>
          <w:sz w:val="24"/>
        </w:rPr>
        <w:t>1</w:t>
      </w:r>
      <w:r w:rsidRPr="000E6EEE">
        <w:rPr>
          <w:sz w:val="24"/>
        </w:rPr>
        <w:t xml:space="preserve">. информацию о порядке предоставления в </w:t>
      </w:r>
      <w:r w:rsidR="000E6EEE">
        <w:rPr>
          <w:sz w:val="24"/>
        </w:rPr>
        <w:t>центре</w:t>
      </w:r>
      <w:r w:rsidRPr="000E6EEE">
        <w:rPr>
          <w:sz w:val="24"/>
        </w:rPr>
        <w:t xml:space="preserve"> платных медицинских услуг гражданам Республики Беларусь, иностранным гражданам и лицам без гражданства, постоянно проживающим в Республике Беларусь;</w:t>
      </w:r>
    </w:p>
    <w:p w:rsidR="00AE73E2" w:rsidRPr="000E6EEE" w:rsidRDefault="00AE73E2" w:rsidP="000E6EEE">
      <w:pPr>
        <w:pStyle w:val="1"/>
        <w:jc w:val="both"/>
        <w:rPr>
          <w:sz w:val="24"/>
        </w:rPr>
      </w:pPr>
      <w:r w:rsidRPr="000E6EEE">
        <w:rPr>
          <w:sz w:val="24"/>
        </w:rPr>
        <w:t>1.4.1</w:t>
      </w:r>
      <w:r w:rsidR="00243B9F">
        <w:rPr>
          <w:sz w:val="24"/>
        </w:rPr>
        <w:t>2</w:t>
      </w:r>
      <w:r w:rsidRPr="000E6EEE">
        <w:rPr>
          <w:sz w:val="24"/>
        </w:rPr>
        <w:t>. порядок предоставления информации о состоянии здоровья пациента;</w:t>
      </w:r>
    </w:p>
    <w:p w:rsidR="00AE73E2" w:rsidRPr="000E6EEE" w:rsidRDefault="00AE73E2" w:rsidP="000E6EEE">
      <w:pPr>
        <w:pStyle w:val="1"/>
        <w:jc w:val="both"/>
        <w:rPr>
          <w:sz w:val="24"/>
        </w:rPr>
      </w:pPr>
      <w:r w:rsidRPr="000E6EEE">
        <w:rPr>
          <w:sz w:val="24"/>
        </w:rPr>
        <w:t>1.4.1</w:t>
      </w:r>
      <w:r w:rsidR="00243B9F">
        <w:rPr>
          <w:sz w:val="24"/>
        </w:rPr>
        <w:t>3</w:t>
      </w:r>
      <w:r w:rsidRPr="000E6EEE">
        <w:rPr>
          <w:sz w:val="24"/>
        </w:rPr>
        <w:t>. порядок выдачи справок, выписок из медицинских документов пациенту либо его законным представителям.</w:t>
      </w:r>
    </w:p>
    <w:p w:rsidR="00AE73E2" w:rsidRPr="000E6EEE" w:rsidRDefault="00AE73E2" w:rsidP="000E6EEE">
      <w:pPr>
        <w:pStyle w:val="1"/>
        <w:jc w:val="both"/>
        <w:rPr>
          <w:sz w:val="24"/>
        </w:rPr>
      </w:pPr>
      <w:r w:rsidRPr="000E6EEE">
        <w:rPr>
          <w:sz w:val="24"/>
        </w:rPr>
        <w:t>1.4.1</w:t>
      </w:r>
      <w:r w:rsidR="00243B9F">
        <w:rPr>
          <w:sz w:val="24"/>
        </w:rPr>
        <w:t>4</w:t>
      </w:r>
      <w:r w:rsidRPr="000E6EEE">
        <w:rPr>
          <w:sz w:val="24"/>
        </w:rPr>
        <w:t xml:space="preserve">. порядок разрешения спорных и (или) конфликтных ситуаций между </w:t>
      </w:r>
      <w:r w:rsidR="00243B9F">
        <w:rPr>
          <w:sz w:val="24"/>
        </w:rPr>
        <w:t>центром</w:t>
      </w:r>
      <w:r w:rsidRPr="000E6EEE">
        <w:rPr>
          <w:sz w:val="24"/>
        </w:rPr>
        <w:t xml:space="preserve"> и пациентом;</w:t>
      </w:r>
    </w:p>
    <w:p w:rsidR="00AE73E2" w:rsidRPr="000E6EEE" w:rsidRDefault="00AE73E2" w:rsidP="000E6EEE">
      <w:pPr>
        <w:pStyle w:val="1"/>
        <w:jc w:val="both"/>
        <w:rPr>
          <w:sz w:val="24"/>
        </w:rPr>
      </w:pPr>
      <w:r w:rsidRPr="000E6EEE">
        <w:rPr>
          <w:sz w:val="24"/>
        </w:rPr>
        <w:t>1.</w:t>
      </w:r>
      <w:r w:rsidR="00B52CDB">
        <w:rPr>
          <w:sz w:val="24"/>
        </w:rPr>
        <w:t>5</w:t>
      </w:r>
      <w:r w:rsidRPr="000E6EEE">
        <w:rPr>
          <w:sz w:val="24"/>
        </w:rPr>
        <w:t xml:space="preserve">. В </w:t>
      </w:r>
      <w:r w:rsidR="00B52CDB">
        <w:rPr>
          <w:sz w:val="24"/>
        </w:rPr>
        <w:t>центре</w:t>
      </w:r>
      <w:r w:rsidRPr="000E6EEE">
        <w:rPr>
          <w:sz w:val="24"/>
        </w:rPr>
        <w:t xml:space="preserve"> правила размещаются для ознакомления в доступных местах: приемн</w:t>
      </w:r>
      <w:r w:rsidR="00B52CDB">
        <w:rPr>
          <w:sz w:val="24"/>
        </w:rPr>
        <w:t>ом покое,</w:t>
      </w:r>
      <w:r w:rsidRPr="000E6EEE">
        <w:rPr>
          <w:sz w:val="24"/>
        </w:rPr>
        <w:t xml:space="preserve">  на сестринских постах в лечебных отделениях. Выписки из правил имеются на информационных стендах лечебных отделений (распорядок дня для пациента), а также в палатах (информация о перечне пищевых продуктов, разрешенных для передачи пациентам, </w:t>
      </w:r>
      <w:r w:rsidRPr="000E6EEE">
        <w:rPr>
          <w:sz w:val="24"/>
        </w:rPr>
        <w:lastRenderedPageBreak/>
        <w:t>сроках и условиях хранения), а также, по возможности, предоставляются пациенту в виде памятки.</w:t>
      </w:r>
    </w:p>
    <w:p w:rsidR="00AE73E2" w:rsidRPr="000E6EEE" w:rsidRDefault="00AE73E2" w:rsidP="000E6EEE">
      <w:pPr>
        <w:pStyle w:val="1"/>
        <w:jc w:val="both"/>
        <w:rPr>
          <w:sz w:val="24"/>
        </w:rPr>
      </w:pPr>
      <w:r w:rsidRPr="000E6EEE">
        <w:rPr>
          <w:sz w:val="24"/>
        </w:rPr>
        <w:t>1.</w:t>
      </w:r>
      <w:r w:rsidR="00B52CDB">
        <w:rPr>
          <w:sz w:val="24"/>
        </w:rPr>
        <w:t>6</w:t>
      </w:r>
      <w:r w:rsidRPr="000E6EEE">
        <w:rPr>
          <w:sz w:val="24"/>
        </w:rPr>
        <w:t xml:space="preserve">.  С настоящими правилами пациент либо его законный представитель </w:t>
      </w:r>
      <w:r w:rsidRPr="000E6EEE">
        <w:rPr>
          <w:sz w:val="24"/>
        </w:rPr>
        <w:br/>
        <w:t>знакомятся письменно с подписью в медицинской документации.</w:t>
      </w:r>
    </w:p>
    <w:p w:rsidR="00AE73E2" w:rsidRPr="000E6EEE" w:rsidRDefault="00AE73E2" w:rsidP="000E6EEE">
      <w:pPr>
        <w:pStyle w:val="1"/>
        <w:jc w:val="both"/>
        <w:rPr>
          <w:sz w:val="24"/>
        </w:rPr>
      </w:pPr>
      <w:r w:rsidRPr="000E6EEE">
        <w:rPr>
          <w:sz w:val="24"/>
        </w:rPr>
        <w:t xml:space="preserve">1.9. В случае отказа пациента, которому оказывается медицинская помощь в стационарных условиях, либо его законных представителей, от ознакомления с правилами врач-специалист вносит соответствующую запись в медицинскую карту, которая удостоверяется другим врачом-специалистом </w:t>
      </w:r>
      <w:r w:rsidR="00B52CDB">
        <w:rPr>
          <w:sz w:val="24"/>
        </w:rPr>
        <w:t>центра</w:t>
      </w:r>
      <w:r w:rsidRPr="000E6EEE">
        <w:rPr>
          <w:sz w:val="24"/>
        </w:rPr>
        <w:t>.</w:t>
      </w:r>
    </w:p>
    <w:p w:rsidR="00BE2ADC" w:rsidRDefault="00BE2ADC" w:rsidP="00BE2ADC">
      <w:pPr>
        <w:pStyle w:val="a5"/>
        <w:jc w:val="center"/>
        <w:rPr>
          <w:rStyle w:val="a6"/>
        </w:rPr>
      </w:pPr>
    </w:p>
    <w:p w:rsidR="00AE73E2" w:rsidRPr="00430598" w:rsidRDefault="00AE73E2" w:rsidP="00BE2ADC">
      <w:pPr>
        <w:pStyle w:val="1"/>
        <w:jc w:val="center"/>
      </w:pPr>
      <w:r w:rsidRPr="00430598">
        <w:rPr>
          <w:rStyle w:val="a6"/>
          <w:sz w:val="24"/>
        </w:rPr>
        <w:t>ПРАВИЛА ВНУТРЕННЕГО РАСПОРЯДКА</w:t>
      </w:r>
    </w:p>
    <w:p w:rsidR="00BE2ADC" w:rsidRDefault="00AE73E2" w:rsidP="00BE2ADC">
      <w:pPr>
        <w:pStyle w:val="1"/>
        <w:jc w:val="center"/>
        <w:rPr>
          <w:rStyle w:val="a6"/>
        </w:rPr>
      </w:pPr>
      <w:r w:rsidRPr="00430598">
        <w:rPr>
          <w:rStyle w:val="a6"/>
          <w:sz w:val="24"/>
        </w:rPr>
        <w:t>ДЛЯ ПАЦИЕНТОВ</w:t>
      </w:r>
    </w:p>
    <w:p w:rsidR="00AE73E2" w:rsidRPr="00430598" w:rsidRDefault="00AE73E2" w:rsidP="00BE2ADC">
      <w:pPr>
        <w:pStyle w:val="1"/>
        <w:jc w:val="center"/>
      </w:pPr>
      <w:r w:rsidRPr="00430598">
        <w:rPr>
          <w:rStyle w:val="a6"/>
          <w:sz w:val="24"/>
        </w:rPr>
        <w:t>У</w:t>
      </w:r>
      <w:r w:rsidR="00BE2ADC">
        <w:rPr>
          <w:rStyle w:val="a6"/>
        </w:rPr>
        <w:t>З</w:t>
      </w:r>
      <w:r w:rsidRPr="00430598">
        <w:rPr>
          <w:rStyle w:val="a6"/>
          <w:sz w:val="24"/>
        </w:rPr>
        <w:t xml:space="preserve"> «</w:t>
      </w:r>
      <w:r w:rsidR="00BE2ADC">
        <w:rPr>
          <w:rStyle w:val="a6"/>
        </w:rPr>
        <w:t>Витебский областной клинический специализированный центр»</w:t>
      </w:r>
    </w:p>
    <w:p w:rsidR="00231E4A" w:rsidRDefault="00231E4A" w:rsidP="00231E4A">
      <w:pPr>
        <w:pStyle w:val="1"/>
        <w:jc w:val="both"/>
      </w:pPr>
    </w:p>
    <w:p w:rsidR="00AE73E2" w:rsidRPr="00231E4A" w:rsidRDefault="00AE73E2" w:rsidP="00231E4A">
      <w:pPr>
        <w:pStyle w:val="1"/>
        <w:jc w:val="both"/>
        <w:rPr>
          <w:sz w:val="24"/>
        </w:rPr>
      </w:pPr>
      <w:r w:rsidRPr="00430598">
        <w:t> </w:t>
      </w:r>
      <w:r w:rsidRPr="00231E4A">
        <w:rPr>
          <w:rStyle w:val="a6"/>
          <w:sz w:val="24"/>
        </w:rPr>
        <w:t xml:space="preserve">1. Порядок обращения, госпитализации, пребывания и выписки пациента </w:t>
      </w:r>
      <w:r w:rsidR="00BE2ADC" w:rsidRPr="00231E4A">
        <w:rPr>
          <w:rStyle w:val="a6"/>
          <w:sz w:val="24"/>
        </w:rPr>
        <w:t>ВОКСЦ</w:t>
      </w:r>
      <w:r w:rsidRPr="00231E4A">
        <w:rPr>
          <w:rStyle w:val="a6"/>
          <w:sz w:val="24"/>
        </w:rPr>
        <w:t xml:space="preserve"> при оказании медицинской помощи в стационарных условиях</w:t>
      </w:r>
    </w:p>
    <w:p w:rsidR="00AE73E2" w:rsidRPr="00231E4A" w:rsidRDefault="00AE73E2" w:rsidP="00231E4A">
      <w:pPr>
        <w:pStyle w:val="1"/>
        <w:jc w:val="both"/>
        <w:rPr>
          <w:sz w:val="24"/>
        </w:rPr>
      </w:pPr>
      <w:r w:rsidRPr="00231E4A">
        <w:rPr>
          <w:sz w:val="24"/>
        </w:rPr>
        <w:t xml:space="preserve"> 1.1. В стационаре </w:t>
      </w:r>
      <w:r w:rsidR="00BE2ADC" w:rsidRPr="00231E4A">
        <w:rPr>
          <w:sz w:val="24"/>
        </w:rPr>
        <w:t>ВОКСЦ</w:t>
      </w:r>
      <w:r w:rsidRPr="00231E4A">
        <w:rPr>
          <w:sz w:val="24"/>
        </w:rPr>
        <w:t xml:space="preserve"> пациентам оказывается плановая и скорая (экстренная и неотложная) медицинская помощь.</w:t>
      </w:r>
    </w:p>
    <w:p w:rsidR="00AE73E2" w:rsidRPr="00231E4A" w:rsidRDefault="00AE73E2" w:rsidP="00231E4A">
      <w:pPr>
        <w:pStyle w:val="1"/>
        <w:jc w:val="both"/>
        <w:rPr>
          <w:sz w:val="24"/>
        </w:rPr>
      </w:pPr>
      <w:r w:rsidRPr="00231E4A">
        <w:rPr>
          <w:sz w:val="24"/>
        </w:rPr>
        <w:t xml:space="preserve">1.2. Прием пациентов для оказания плановой, скорой (экстренной и неотложной) медицинской помощи в стационарных условиях осуществляется в приемном </w:t>
      </w:r>
      <w:r w:rsidR="00BE2ADC" w:rsidRPr="00231E4A">
        <w:rPr>
          <w:sz w:val="24"/>
        </w:rPr>
        <w:t>покое</w:t>
      </w:r>
      <w:r w:rsidRPr="00231E4A">
        <w:rPr>
          <w:sz w:val="24"/>
        </w:rPr>
        <w:t xml:space="preserve"> </w:t>
      </w:r>
      <w:r w:rsidR="00BE2ADC"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1.3. Прием пациентов для оказания плановой медицинской помощи в стационарных условиях осуществляется по направлениям специалистов</w:t>
      </w:r>
      <w:r w:rsidR="00BE2ADC" w:rsidRPr="00231E4A">
        <w:rPr>
          <w:sz w:val="24"/>
        </w:rPr>
        <w:t xml:space="preserve"> </w:t>
      </w:r>
      <w:r w:rsidRPr="00231E4A">
        <w:rPr>
          <w:sz w:val="24"/>
        </w:rPr>
        <w:t xml:space="preserve">прикрепленных к </w:t>
      </w:r>
      <w:r w:rsidR="00BE2ADC" w:rsidRPr="00231E4A">
        <w:rPr>
          <w:sz w:val="24"/>
        </w:rPr>
        <w:t>центру ЛПУ г</w:t>
      </w:r>
      <w:proofErr w:type="gramStart"/>
      <w:r w:rsidR="00BE2ADC" w:rsidRPr="00231E4A">
        <w:rPr>
          <w:sz w:val="24"/>
        </w:rPr>
        <w:t>.В</w:t>
      </w:r>
      <w:proofErr w:type="gramEnd"/>
      <w:r w:rsidR="00BE2ADC" w:rsidRPr="00231E4A">
        <w:rPr>
          <w:sz w:val="24"/>
        </w:rPr>
        <w:t>итебска и Витебской области,</w:t>
      </w:r>
      <w:r w:rsidRPr="00231E4A">
        <w:rPr>
          <w:sz w:val="24"/>
        </w:rPr>
        <w:t xml:space="preserve"> </w:t>
      </w:r>
      <w:r w:rsidR="00BE2ADC" w:rsidRPr="00231E4A">
        <w:rPr>
          <w:sz w:val="24"/>
        </w:rPr>
        <w:t xml:space="preserve">главного </w:t>
      </w:r>
      <w:r w:rsidRPr="00231E4A">
        <w:rPr>
          <w:sz w:val="24"/>
        </w:rPr>
        <w:t>управления</w:t>
      </w:r>
      <w:r w:rsidR="00BE2ADC" w:rsidRPr="00231E4A">
        <w:rPr>
          <w:sz w:val="24"/>
        </w:rPr>
        <w:t xml:space="preserve"> по</w:t>
      </w:r>
      <w:r w:rsidRPr="00231E4A">
        <w:rPr>
          <w:sz w:val="24"/>
        </w:rPr>
        <w:t xml:space="preserve"> здравоохранени</w:t>
      </w:r>
      <w:r w:rsidR="00BE2ADC" w:rsidRPr="00231E4A">
        <w:rPr>
          <w:sz w:val="24"/>
        </w:rPr>
        <w:t>ю</w:t>
      </w:r>
      <w:r w:rsidRPr="00231E4A">
        <w:rPr>
          <w:sz w:val="24"/>
        </w:rPr>
        <w:t xml:space="preserve"> </w:t>
      </w:r>
      <w:r w:rsidR="00BE2ADC" w:rsidRPr="00231E4A">
        <w:rPr>
          <w:sz w:val="24"/>
        </w:rPr>
        <w:t xml:space="preserve">Витебского </w:t>
      </w:r>
      <w:proofErr w:type="spellStart"/>
      <w:r w:rsidR="00BE2ADC" w:rsidRPr="00231E4A">
        <w:rPr>
          <w:sz w:val="24"/>
        </w:rPr>
        <w:t>облиполкома</w:t>
      </w:r>
      <w:proofErr w:type="spellEnd"/>
      <w:r w:rsidRPr="00231E4A">
        <w:rPr>
          <w:sz w:val="24"/>
        </w:rPr>
        <w:t xml:space="preserve">, главного врача </w:t>
      </w:r>
      <w:r w:rsidR="00BE2ADC" w:rsidRPr="00231E4A">
        <w:rPr>
          <w:sz w:val="24"/>
        </w:rPr>
        <w:t>центра</w:t>
      </w:r>
      <w:r w:rsidRPr="00231E4A">
        <w:rPr>
          <w:sz w:val="24"/>
        </w:rPr>
        <w:t xml:space="preserve">, по договору страховых организаций с </w:t>
      </w:r>
      <w:r w:rsidR="00BE2ADC" w:rsidRPr="00231E4A">
        <w:rPr>
          <w:sz w:val="24"/>
        </w:rPr>
        <w:t>центром</w:t>
      </w:r>
      <w:r w:rsidRPr="00231E4A">
        <w:rPr>
          <w:sz w:val="24"/>
        </w:rPr>
        <w:t xml:space="preserve"> на платной основе в установленном порядке. Прием проводится в </w:t>
      </w:r>
      <w:proofErr w:type="gramStart"/>
      <w:r w:rsidRPr="00231E4A">
        <w:rPr>
          <w:sz w:val="24"/>
        </w:rPr>
        <w:t>будние</w:t>
      </w:r>
      <w:proofErr w:type="gramEnd"/>
      <w:r w:rsidRPr="00231E4A">
        <w:rPr>
          <w:sz w:val="24"/>
        </w:rPr>
        <w:t xml:space="preserve"> с 8.00 до 15.00.</w:t>
      </w:r>
    </w:p>
    <w:p w:rsidR="00AE73E2" w:rsidRPr="00231E4A" w:rsidRDefault="00AE73E2" w:rsidP="00231E4A">
      <w:pPr>
        <w:pStyle w:val="1"/>
        <w:jc w:val="both"/>
        <w:rPr>
          <w:sz w:val="24"/>
        </w:rPr>
      </w:pPr>
      <w:r w:rsidRPr="00231E4A">
        <w:rPr>
          <w:sz w:val="24"/>
        </w:rPr>
        <w:t xml:space="preserve">1.4. Прием пациентов для оказания скорой (экстренной и неотложной) медицинской помощи </w:t>
      </w:r>
      <w:r w:rsidR="00BE2ADC" w:rsidRPr="00231E4A">
        <w:rPr>
          <w:sz w:val="24"/>
        </w:rPr>
        <w:t xml:space="preserve">(по профилю) </w:t>
      </w:r>
      <w:r w:rsidRPr="00231E4A">
        <w:rPr>
          <w:sz w:val="24"/>
        </w:rPr>
        <w:t xml:space="preserve">в </w:t>
      </w:r>
      <w:r w:rsidR="00BE2ADC" w:rsidRPr="00231E4A">
        <w:rPr>
          <w:sz w:val="24"/>
        </w:rPr>
        <w:t>центре</w:t>
      </w:r>
      <w:r w:rsidRPr="00231E4A">
        <w:rPr>
          <w:sz w:val="24"/>
        </w:rPr>
        <w:t xml:space="preserve"> осуществляется круглосуточно (без выходных, праздничных дней и перерывов).</w:t>
      </w:r>
    </w:p>
    <w:p w:rsidR="00AE73E2" w:rsidRPr="00231E4A" w:rsidRDefault="00AE73E2" w:rsidP="00231E4A">
      <w:pPr>
        <w:pStyle w:val="1"/>
        <w:jc w:val="both"/>
        <w:rPr>
          <w:sz w:val="24"/>
        </w:rPr>
      </w:pPr>
      <w:r w:rsidRPr="00231E4A">
        <w:rPr>
          <w:sz w:val="24"/>
        </w:rPr>
        <w:t>1.5. Прием пациентов по экстренным и неотложным показаниям осуществляется:</w:t>
      </w:r>
    </w:p>
    <w:p w:rsidR="00AE73E2" w:rsidRPr="00231E4A" w:rsidRDefault="00AE73E2" w:rsidP="00231E4A">
      <w:pPr>
        <w:pStyle w:val="1"/>
        <w:jc w:val="both"/>
        <w:rPr>
          <w:sz w:val="24"/>
        </w:rPr>
      </w:pPr>
      <w:r w:rsidRPr="00231E4A">
        <w:rPr>
          <w:sz w:val="24"/>
        </w:rPr>
        <w:t xml:space="preserve"> - по направлениям </w:t>
      </w:r>
      <w:r w:rsidR="00BE2ADC" w:rsidRPr="00231E4A">
        <w:rPr>
          <w:sz w:val="24"/>
        </w:rPr>
        <w:t>Витебской</w:t>
      </w:r>
      <w:r w:rsidRPr="00231E4A">
        <w:rPr>
          <w:sz w:val="24"/>
        </w:rPr>
        <w:t xml:space="preserve"> городской станции скорой медицинской помощи;</w:t>
      </w:r>
    </w:p>
    <w:p w:rsidR="00AE73E2" w:rsidRPr="00231E4A" w:rsidRDefault="00AE73E2" w:rsidP="00231E4A">
      <w:pPr>
        <w:pStyle w:val="1"/>
        <w:jc w:val="both"/>
        <w:rPr>
          <w:sz w:val="24"/>
        </w:rPr>
      </w:pPr>
      <w:r w:rsidRPr="00231E4A">
        <w:rPr>
          <w:sz w:val="24"/>
        </w:rPr>
        <w:t> - по направлениям других организаций здравоохранения </w:t>
      </w:r>
      <w:r w:rsidR="00BE2ADC" w:rsidRPr="00231E4A">
        <w:rPr>
          <w:sz w:val="24"/>
        </w:rPr>
        <w:t>Витебской области</w:t>
      </w:r>
      <w:r w:rsidRPr="00231E4A">
        <w:rPr>
          <w:sz w:val="24"/>
        </w:rPr>
        <w:t xml:space="preserve"> и г</w:t>
      </w:r>
      <w:proofErr w:type="gramStart"/>
      <w:r w:rsidRPr="00231E4A">
        <w:rPr>
          <w:sz w:val="24"/>
        </w:rPr>
        <w:t>.</w:t>
      </w:r>
      <w:r w:rsidR="00BE2ADC" w:rsidRPr="00231E4A">
        <w:rPr>
          <w:sz w:val="24"/>
        </w:rPr>
        <w:t>В</w:t>
      </w:r>
      <w:proofErr w:type="gramEnd"/>
      <w:r w:rsidR="00BE2ADC" w:rsidRPr="00231E4A">
        <w:rPr>
          <w:sz w:val="24"/>
        </w:rPr>
        <w:t>итебска</w:t>
      </w:r>
      <w:r w:rsidRPr="00231E4A">
        <w:rPr>
          <w:sz w:val="24"/>
        </w:rPr>
        <w:t>;      </w:t>
      </w:r>
    </w:p>
    <w:p w:rsidR="00AE73E2" w:rsidRPr="00231E4A" w:rsidRDefault="00AE73E2" w:rsidP="00231E4A">
      <w:pPr>
        <w:pStyle w:val="1"/>
        <w:jc w:val="both"/>
        <w:rPr>
          <w:sz w:val="24"/>
        </w:rPr>
      </w:pPr>
      <w:r w:rsidRPr="00231E4A">
        <w:rPr>
          <w:sz w:val="24"/>
        </w:rPr>
        <w:t>- без направления (</w:t>
      </w:r>
      <w:proofErr w:type="gramStart"/>
      <w:r w:rsidRPr="00231E4A">
        <w:rPr>
          <w:sz w:val="24"/>
        </w:rPr>
        <w:t>обратившихся</w:t>
      </w:r>
      <w:proofErr w:type="gramEnd"/>
      <w:r w:rsidRPr="00231E4A">
        <w:rPr>
          <w:sz w:val="24"/>
        </w:rPr>
        <w:t xml:space="preserve"> в </w:t>
      </w:r>
      <w:r w:rsidR="00BE2ADC" w:rsidRPr="00231E4A">
        <w:rPr>
          <w:sz w:val="24"/>
        </w:rPr>
        <w:t>центр</w:t>
      </w:r>
      <w:r w:rsidRPr="00231E4A">
        <w:rPr>
          <w:sz w:val="24"/>
        </w:rPr>
        <w:t xml:space="preserve"> самостоятельно).   </w:t>
      </w:r>
    </w:p>
    <w:p w:rsidR="00AE73E2" w:rsidRPr="00231E4A" w:rsidRDefault="00AE73E2" w:rsidP="00231E4A">
      <w:pPr>
        <w:pStyle w:val="1"/>
        <w:jc w:val="both"/>
        <w:rPr>
          <w:sz w:val="24"/>
        </w:rPr>
      </w:pPr>
      <w:r w:rsidRPr="00231E4A">
        <w:rPr>
          <w:sz w:val="24"/>
        </w:rPr>
        <w:t>1.</w:t>
      </w:r>
      <w:r w:rsidR="00BE2ADC" w:rsidRPr="00231E4A">
        <w:rPr>
          <w:sz w:val="24"/>
        </w:rPr>
        <w:t>6</w:t>
      </w:r>
      <w:r w:rsidRPr="00231E4A">
        <w:rPr>
          <w:sz w:val="24"/>
        </w:rPr>
        <w:t>. Право на внеочередное и первоочередное медицинское обслуживание имеют следующие категории граждан (за исключением случаев, когда оказание медицинской помощи оказывается вне очереди по медицинским показаниям):</w:t>
      </w:r>
    </w:p>
    <w:p w:rsidR="00AE73E2" w:rsidRPr="00231E4A" w:rsidRDefault="00AE73E2" w:rsidP="00231E4A">
      <w:pPr>
        <w:pStyle w:val="1"/>
        <w:jc w:val="both"/>
        <w:rPr>
          <w:sz w:val="24"/>
        </w:rPr>
      </w:pPr>
      <w:r w:rsidRPr="00231E4A">
        <w:rPr>
          <w:sz w:val="24"/>
        </w:rPr>
        <w:t>1.</w:t>
      </w:r>
      <w:r w:rsidR="00BE2ADC" w:rsidRPr="00231E4A">
        <w:rPr>
          <w:sz w:val="24"/>
        </w:rPr>
        <w:t>6</w:t>
      </w:r>
      <w:r w:rsidRPr="00231E4A">
        <w:rPr>
          <w:sz w:val="24"/>
        </w:rPr>
        <w:t>.1.  Вне очереди принимаются:</w:t>
      </w:r>
    </w:p>
    <w:p w:rsidR="00AE73E2" w:rsidRPr="00231E4A" w:rsidRDefault="00AE73E2" w:rsidP="00231E4A">
      <w:pPr>
        <w:pStyle w:val="1"/>
        <w:jc w:val="both"/>
        <w:rPr>
          <w:sz w:val="24"/>
        </w:rPr>
      </w:pPr>
      <w:r w:rsidRPr="00231E4A">
        <w:rPr>
          <w:sz w:val="24"/>
        </w:rPr>
        <w:t>- инвалиды Великой Отечественной войны;</w:t>
      </w:r>
    </w:p>
    <w:p w:rsidR="00AE73E2" w:rsidRPr="00231E4A" w:rsidRDefault="00AE73E2" w:rsidP="00231E4A">
      <w:pPr>
        <w:pStyle w:val="1"/>
        <w:jc w:val="both"/>
        <w:rPr>
          <w:sz w:val="24"/>
        </w:rPr>
      </w:pPr>
      <w:r w:rsidRPr="00231E4A">
        <w:rPr>
          <w:sz w:val="24"/>
        </w:rPr>
        <w:t>- инвалиды боевых действий на территории других государств;</w:t>
      </w:r>
    </w:p>
    <w:p w:rsidR="00AE73E2" w:rsidRPr="00231E4A" w:rsidRDefault="00AE73E2" w:rsidP="00231E4A">
      <w:pPr>
        <w:pStyle w:val="1"/>
        <w:jc w:val="both"/>
        <w:rPr>
          <w:sz w:val="24"/>
        </w:rPr>
      </w:pPr>
      <w:r w:rsidRPr="00231E4A">
        <w:rPr>
          <w:sz w:val="24"/>
        </w:rPr>
        <w:t>- ветераны Великой Отечественной войны;</w:t>
      </w:r>
    </w:p>
    <w:p w:rsidR="00AE73E2" w:rsidRPr="00231E4A" w:rsidRDefault="00AE73E2" w:rsidP="00231E4A">
      <w:pPr>
        <w:pStyle w:val="1"/>
        <w:jc w:val="both"/>
        <w:rPr>
          <w:sz w:val="24"/>
        </w:rPr>
      </w:pPr>
      <w:r w:rsidRPr="00231E4A">
        <w:rPr>
          <w:sz w:val="24"/>
        </w:rPr>
        <w:t>- Герои Советского союза, Герои Социалистического Труда, полные кавалеры орденов Славы и Трудовой Славы и их мужья либо жены;</w:t>
      </w:r>
    </w:p>
    <w:p w:rsidR="00AE73E2" w:rsidRPr="00231E4A" w:rsidRDefault="00AE73E2" w:rsidP="00231E4A">
      <w:pPr>
        <w:pStyle w:val="1"/>
        <w:jc w:val="both"/>
        <w:rPr>
          <w:sz w:val="24"/>
        </w:rPr>
      </w:pPr>
      <w:r w:rsidRPr="00231E4A">
        <w:rPr>
          <w:sz w:val="24"/>
        </w:rPr>
        <w:t>- почетные доноры.</w:t>
      </w:r>
    </w:p>
    <w:p w:rsidR="00AE73E2" w:rsidRPr="00231E4A" w:rsidRDefault="00AE73E2" w:rsidP="00231E4A">
      <w:pPr>
        <w:pStyle w:val="1"/>
        <w:jc w:val="both"/>
        <w:rPr>
          <w:sz w:val="24"/>
        </w:rPr>
      </w:pPr>
      <w:r w:rsidRPr="00231E4A">
        <w:rPr>
          <w:sz w:val="24"/>
        </w:rPr>
        <w:t>1.</w:t>
      </w:r>
      <w:r w:rsidR="00BE2ADC" w:rsidRPr="00231E4A">
        <w:rPr>
          <w:sz w:val="24"/>
        </w:rPr>
        <w:t>6</w:t>
      </w:r>
      <w:r w:rsidRPr="00231E4A">
        <w:rPr>
          <w:sz w:val="24"/>
        </w:rPr>
        <w:t>.2. В первую очередь принимаются:</w:t>
      </w:r>
    </w:p>
    <w:p w:rsidR="00AE73E2" w:rsidRPr="00231E4A" w:rsidRDefault="00AE73E2" w:rsidP="00231E4A">
      <w:pPr>
        <w:pStyle w:val="1"/>
        <w:jc w:val="both"/>
        <w:rPr>
          <w:sz w:val="24"/>
        </w:rPr>
      </w:pPr>
      <w:r w:rsidRPr="00231E4A">
        <w:rPr>
          <w:sz w:val="24"/>
        </w:rPr>
        <w:t>- бывшие узники фашистских концлагерей, тюрем, гетто и несовершеннолетние бывшие узники иных мест принудительного содержания, созданные фашистами и их союзниками в годы второй мировой войны;</w:t>
      </w:r>
    </w:p>
    <w:p w:rsidR="00AE73E2" w:rsidRPr="00231E4A" w:rsidRDefault="00AE73E2" w:rsidP="00231E4A">
      <w:pPr>
        <w:pStyle w:val="1"/>
        <w:jc w:val="both"/>
        <w:rPr>
          <w:sz w:val="24"/>
        </w:rPr>
      </w:pPr>
      <w:r w:rsidRPr="00231E4A">
        <w:rPr>
          <w:sz w:val="24"/>
        </w:rPr>
        <w:t>-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AE73E2" w:rsidRPr="00231E4A" w:rsidRDefault="00AE73E2" w:rsidP="00231E4A">
      <w:pPr>
        <w:pStyle w:val="1"/>
        <w:jc w:val="both"/>
        <w:rPr>
          <w:sz w:val="24"/>
        </w:rPr>
      </w:pPr>
      <w:r w:rsidRPr="00231E4A">
        <w:rPr>
          <w:sz w:val="24"/>
        </w:rPr>
        <w:t>- граждане, заболевшие и перенесшие лучевую болезнь, инвалиды вследствие катастрофы на ЧАЭС, других радиационных аварий;</w:t>
      </w:r>
    </w:p>
    <w:p w:rsidR="00AE73E2" w:rsidRPr="00231E4A" w:rsidRDefault="00AE73E2" w:rsidP="00231E4A">
      <w:pPr>
        <w:pStyle w:val="1"/>
        <w:jc w:val="both"/>
        <w:rPr>
          <w:sz w:val="24"/>
        </w:rPr>
      </w:pPr>
      <w:r w:rsidRPr="00231E4A">
        <w:rPr>
          <w:sz w:val="24"/>
        </w:rPr>
        <w:t>- дети – инвалиды вследствие катастрофы на ЧАЭС, других радиационных аварий;</w:t>
      </w:r>
    </w:p>
    <w:p w:rsidR="00AE73E2" w:rsidRPr="00231E4A" w:rsidRDefault="00AE73E2" w:rsidP="00231E4A">
      <w:pPr>
        <w:pStyle w:val="1"/>
        <w:jc w:val="both"/>
        <w:rPr>
          <w:sz w:val="24"/>
        </w:rPr>
      </w:pPr>
      <w:r w:rsidRPr="00231E4A">
        <w:rPr>
          <w:sz w:val="24"/>
        </w:rPr>
        <w:t>- граждане, принимавшие участие в работах по ликвидации последствий катастрофы на ЧАЭС, в 1986-1987 годах в зоне эвакуации (отчуждения), участники ликвидации других радиационных аварий;</w:t>
      </w:r>
    </w:p>
    <w:p w:rsidR="00AE73E2" w:rsidRPr="00231E4A" w:rsidRDefault="00AE73E2" w:rsidP="00231E4A">
      <w:pPr>
        <w:pStyle w:val="1"/>
        <w:jc w:val="both"/>
        <w:rPr>
          <w:sz w:val="24"/>
        </w:rPr>
      </w:pPr>
      <w:r w:rsidRPr="00231E4A">
        <w:rPr>
          <w:sz w:val="24"/>
        </w:rPr>
        <w:t>-граждане, принимавшие участие в работах по ликвидации последствий катастрофы на ЧАЭС в 1988-1989 годах в зоне эвакуации (отчуждения), в 1986-1987 годах – в зоне первоочередного отселения или зоне последующего отселения и участники ликвидации других радиационных аварий;</w:t>
      </w:r>
    </w:p>
    <w:p w:rsidR="00AE73E2" w:rsidRPr="00231E4A" w:rsidRDefault="00AE73E2" w:rsidP="00231E4A">
      <w:pPr>
        <w:pStyle w:val="1"/>
        <w:jc w:val="both"/>
        <w:rPr>
          <w:sz w:val="24"/>
        </w:rPr>
      </w:pPr>
      <w:proofErr w:type="gramStart"/>
      <w:r w:rsidRPr="00231E4A">
        <w:rPr>
          <w:sz w:val="24"/>
        </w:rPr>
        <w:t xml:space="preserve">- лица, необоснованно привлеченные к уголовной ответственности, подвергшиеся наказанию в виде лишения свободы, ссылки, высылки, направления на </w:t>
      </w:r>
      <w:proofErr w:type="spellStart"/>
      <w:r w:rsidRPr="00231E4A">
        <w:rPr>
          <w:sz w:val="24"/>
        </w:rPr>
        <w:t>спецпоселение</w:t>
      </w:r>
      <w:proofErr w:type="spellEnd"/>
      <w:r w:rsidRPr="00231E4A">
        <w:rPr>
          <w:sz w:val="24"/>
        </w:rPr>
        <w:t>, высланные за пределы Республики Беларусь в административном порядке, незаконно помещавшиеся по решению суда в психиатрические учреждения на принудительное лечение в связи с возбуждением уголовных дел, и другие лица, реабилитированные в соответствии с действующим законодательством, а также потерпевшие от политических репрессий дети, которые находились</w:t>
      </w:r>
      <w:proofErr w:type="gramEnd"/>
      <w:r w:rsidRPr="00231E4A">
        <w:rPr>
          <w:sz w:val="24"/>
        </w:rPr>
        <w:t xml:space="preserve"> вместе с репрессированными родителями;</w:t>
      </w:r>
    </w:p>
    <w:p w:rsidR="00AE73E2" w:rsidRPr="00231E4A" w:rsidRDefault="00AE73E2" w:rsidP="00231E4A">
      <w:pPr>
        <w:pStyle w:val="1"/>
        <w:jc w:val="both"/>
        <w:rPr>
          <w:sz w:val="24"/>
        </w:rPr>
      </w:pPr>
      <w:r w:rsidRPr="00231E4A">
        <w:rPr>
          <w:sz w:val="24"/>
        </w:rPr>
        <w:t xml:space="preserve">- медицинские работники </w:t>
      </w:r>
      <w:r w:rsidR="00231E4A">
        <w:rPr>
          <w:sz w:val="24"/>
        </w:rPr>
        <w:t>центра</w:t>
      </w:r>
      <w:r w:rsidRPr="00231E4A">
        <w:rPr>
          <w:sz w:val="24"/>
        </w:rPr>
        <w:t xml:space="preserve"> (согласно коллективному договору).</w:t>
      </w:r>
    </w:p>
    <w:p w:rsidR="00AE73E2" w:rsidRPr="00231E4A" w:rsidRDefault="00AE73E2" w:rsidP="00231E4A">
      <w:pPr>
        <w:pStyle w:val="1"/>
        <w:jc w:val="both"/>
        <w:rPr>
          <w:sz w:val="24"/>
        </w:rPr>
      </w:pPr>
      <w:r w:rsidRPr="00231E4A">
        <w:rPr>
          <w:sz w:val="24"/>
        </w:rPr>
        <w:t>1.</w:t>
      </w:r>
      <w:r w:rsidR="00BE2ADC" w:rsidRPr="00231E4A">
        <w:rPr>
          <w:sz w:val="24"/>
        </w:rPr>
        <w:t>7</w:t>
      </w:r>
      <w:r w:rsidRPr="00231E4A">
        <w:rPr>
          <w:sz w:val="24"/>
        </w:rPr>
        <w:t xml:space="preserve">. Определение медицинских показаний для госпитализации лиц, обратившихся самостоятельно или доставленных бригадой скорой медицинской помощи, направленных из поликлиник г. </w:t>
      </w:r>
      <w:r w:rsidR="00BE2ADC" w:rsidRPr="00231E4A">
        <w:rPr>
          <w:sz w:val="24"/>
        </w:rPr>
        <w:t>Витебска</w:t>
      </w:r>
      <w:r w:rsidRPr="00231E4A">
        <w:rPr>
          <w:sz w:val="24"/>
        </w:rPr>
        <w:t xml:space="preserve"> и области по экстренным показаниям осуществляет врач приемного отделения в процессе осмотра и обследования  пациента. В </w:t>
      </w:r>
      <w:proofErr w:type="spellStart"/>
      <w:r w:rsidRPr="00231E4A">
        <w:rPr>
          <w:sz w:val="24"/>
        </w:rPr>
        <w:t>диагностически</w:t>
      </w:r>
      <w:proofErr w:type="spellEnd"/>
      <w:r w:rsidRPr="00231E4A">
        <w:rPr>
          <w:sz w:val="24"/>
        </w:rPr>
        <w:t xml:space="preserve"> сложных или спорных случаях вопрос о необходимости госпитализации решается </w:t>
      </w:r>
      <w:proofErr w:type="spellStart"/>
      <w:r w:rsidRPr="00231E4A">
        <w:rPr>
          <w:sz w:val="24"/>
        </w:rPr>
        <w:t>комиссионно</w:t>
      </w:r>
      <w:proofErr w:type="spellEnd"/>
      <w:r w:rsidRPr="00231E4A">
        <w:rPr>
          <w:sz w:val="24"/>
        </w:rPr>
        <w:t xml:space="preserve"> с участием заведующего приемным отделением, ответственного дежурного врача по профилю заболевания, других необходимых специалистов.</w:t>
      </w:r>
    </w:p>
    <w:p w:rsidR="00AE73E2" w:rsidRPr="00231E4A" w:rsidRDefault="00AE73E2" w:rsidP="00231E4A">
      <w:pPr>
        <w:pStyle w:val="1"/>
        <w:jc w:val="both"/>
        <w:rPr>
          <w:sz w:val="24"/>
        </w:rPr>
      </w:pPr>
      <w:r w:rsidRPr="00231E4A">
        <w:rPr>
          <w:sz w:val="24"/>
        </w:rPr>
        <w:t>1.</w:t>
      </w:r>
      <w:r w:rsidR="00BE2ADC" w:rsidRPr="00231E4A">
        <w:rPr>
          <w:sz w:val="24"/>
        </w:rPr>
        <w:t>8</w:t>
      </w:r>
      <w:r w:rsidRPr="00231E4A">
        <w:rPr>
          <w:sz w:val="24"/>
        </w:rPr>
        <w:t>. В случае категорического отказа самого  пациента от госпитализации при наличии показаний – он должен удостоверить свой отказ подписью в специальном журнале в присутствии врача и заведующего приемным отделением (ответственного дежурного врача), после получения разъяснений о необходимости госпитализации и последствиях отказа.</w:t>
      </w:r>
    </w:p>
    <w:p w:rsidR="00AE73E2" w:rsidRPr="00231E4A" w:rsidRDefault="00AE73E2" w:rsidP="00231E4A">
      <w:pPr>
        <w:pStyle w:val="1"/>
        <w:jc w:val="both"/>
        <w:rPr>
          <w:sz w:val="24"/>
        </w:rPr>
      </w:pPr>
      <w:r w:rsidRPr="00231E4A">
        <w:rPr>
          <w:sz w:val="24"/>
        </w:rPr>
        <w:t>1.</w:t>
      </w:r>
      <w:r w:rsidR="00BE2ADC" w:rsidRPr="00231E4A">
        <w:rPr>
          <w:sz w:val="24"/>
        </w:rPr>
        <w:t>9</w:t>
      </w:r>
      <w:r w:rsidRPr="00231E4A">
        <w:rPr>
          <w:sz w:val="24"/>
        </w:rPr>
        <w:t xml:space="preserve">. Пациент или его законный представитель при поступлении в </w:t>
      </w:r>
      <w:r w:rsidR="00BE2ADC" w:rsidRPr="00231E4A">
        <w:rPr>
          <w:sz w:val="24"/>
        </w:rPr>
        <w:t>центр</w:t>
      </w:r>
      <w:r w:rsidRPr="00231E4A">
        <w:rPr>
          <w:sz w:val="24"/>
        </w:rPr>
        <w:t xml:space="preserve"> представляет медицинским работникам приемного отделения следующие документы:</w:t>
      </w:r>
    </w:p>
    <w:p w:rsidR="00AE73E2" w:rsidRPr="00231E4A" w:rsidRDefault="00AE73E2" w:rsidP="00231E4A">
      <w:pPr>
        <w:pStyle w:val="1"/>
        <w:jc w:val="both"/>
        <w:rPr>
          <w:sz w:val="24"/>
        </w:rPr>
      </w:pPr>
      <w:r w:rsidRPr="00231E4A">
        <w:rPr>
          <w:sz w:val="24"/>
        </w:rPr>
        <w:t>- направление на госпитализацию (при направлении станцией скорой медицинской помощи или ЛПУ);</w:t>
      </w:r>
    </w:p>
    <w:p w:rsidR="00AE73E2" w:rsidRPr="00231E4A" w:rsidRDefault="00AE73E2" w:rsidP="00231E4A">
      <w:pPr>
        <w:pStyle w:val="1"/>
        <w:jc w:val="both"/>
        <w:rPr>
          <w:sz w:val="24"/>
        </w:rPr>
      </w:pPr>
      <w:r w:rsidRPr="00231E4A">
        <w:rPr>
          <w:sz w:val="24"/>
        </w:rPr>
        <w:t>- паспорт гражданина Республики Беларусь, вид на жительство в Республике Беларусь, удостоверение беженца;</w:t>
      </w:r>
    </w:p>
    <w:p w:rsidR="00AE73E2" w:rsidRPr="00231E4A" w:rsidRDefault="00AE73E2" w:rsidP="00231E4A">
      <w:pPr>
        <w:pStyle w:val="1"/>
        <w:jc w:val="both"/>
        <w:rPr>
          <w:sz w:val="24"/>
        </w:rPr>
      </w:pPr>
      <w:r w:rsidRPr="00231E4A">
        <w:rPr>
          <w:sz w:val="24"/>
        </w:rPr>
        <w:t>- паспорт или иной документ его заменяющий, предназначенный для выезда за границу иностранных граждан или лиц без гражданства,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международной организацией.</w:t>
      </w:r>
    </w:p>
    <w:p w:rsidR="00AE73E2" w:rsidRPr="00231E4A" w:rsidRDefault="00AE73E2" w:rsidP="00231E4A">
      <w:pPr>
        <w:pStyle w:val="1"/>
        <w:jc w:val="both"/>
        <w:rPr>
          <w:sz w:val="24"/>
        </w:rPr>
      </w:pPr>
      <w:r w:rsidRPr="00231E4A">
        <w:rPr>
          <w:sz w:val="24"/>
        </w:rPr>
        <w:t>1.1</w:t>
      </w:r>
      <w:r w:rsidR="00BE2ADC" w:rsidRPr="00231E4A">
        <w:rPr>
          <w:sz w:val="24"/>
        </w:rPr>
        <w:t>0</w:t>
      </w:r>
      <w:r w:rsidRPr="00231E4A">
        <w:rPr>
          <w:sz w:val="24"/>
        </w:rPr>
        <w:t xml:space="preserve">. Пациенты, нуждающиеся в экстренной медицинской помощи, могут быть госпитализированы в </w:t>
      </w:r>
      <w:r w:rsidR="00BE2ADC" w:rsidRPr="00231E4A">
        <w:rPr>
          <w:sz w:val="24"/>
        </w:rPr>
        <w:t>центр</w:t>
      </w:r>
      <w:r w:rsidRPr="00231E4A">
        <w:rPr>
          <w:sz w:val="24"/>
        </w:rPr>
        <w:t xml:space="preserve"> без документов, удостоверяющих личность. В этом случае лечащий врач информирует пациента (или его законного представителя) о необходимости предоставления в 3-хдневный срок документов, удостоверяющих личность, и контролирует выполнение данного требования. Без предоставления документа, удостоверяющего личность, лист нетрудоспособности и другие установленные справки после стационарного лечения не выдаются.</w:t>
      </w:r>
    </w:p>
    <w:p w:rsidR="00AE73E2" w:rsidRPr="00231E4A" w:rsidRDefault="00AE73E2" w:rsidP="00231E4A">
      <w:pPr>
        <w:pStyle w:val="1"/>
        <w:jc w:val="both"/>
        <w:rPr>
          <w:sz w:val="24"/>
        </w:rPr>
      </w:pPr>
      <w:r w:rsidRPr="00231E4A">
        <w:rPr>
          <w:sz w:val="24"/>
        </w:rPr>
        <w:t>1.1</w:t>
      </w:r>
      <w:r w:rsidR="00BE2ADC" w:rsidRPr="00231E4A">
        <w:rPr>
          <w:sz w:val="24"/>
        </w:rPr>
        <w:t>1</w:t>
      </w:r>
      <w:r w:rsidRPr="00231E4A">
        <w:rPr>
          <w:sz w:val="24"/>
        </w:rPr>
        <w:t xml:space="preserve">. Лица, сопровождающие взрослых пациентов, ожидают результатов осмотра в коридоре (холле) приемного </w:t>
      </w:r>
      <w:r w:rsidR="00BE2ADC" w:rsidRPr="00231E4A">
        <w:rPr>
          <w:sz w:val="24"/>
        </w:rPr>
        <w:t>покоя</w:t>
      </w:r>
      <w:r w:rsidRPr="00231E4A">
        <w:rPr>
          <w:sz w:val="24"/>
        </w:rPr>
        <w:t>. Один из родителей, сопровождающих больных детей в возрасте до 18 лет, может присутствовать в приемном отделении при осмотре ребенка.</w:t>
      </w:r>
    </w:p>
    <w:p w:rsidR="00AE73E2" w:rsidRPr="00231E4A" w:rsidRDefault="00AE73E2" w:rsidP="00231E4A">
      <w:pPr>
        <w:pStyle w:val="1"/>
        <w:jc w:val="both"/>
        <w:rPr>
          <w:sz w:val="24"/>
        </w:rPr>
      </w:pPr>
      <w:r w:rsidRPr="00231E4A">
        <w:rPr>
          <w:sz w:val="24"/>
        </w:rPr>
        <w:t>1.1</w:t>
      </w:r>
      <w:r w:rsidR="00BE2ADC" w:rsidRPr="00231E4A">
        <w:rPr>
          <w:sz w:val="24"/>
        </w:rPr>
        <w:t>2</w:t>
      </w:r>
      <w:r w:rsidRPr="00231E4A">
        <w:rPr>
          <w:sz w:val="24"/>
        </w:rPr>
        <w:t xml:space="preserve">. Присутствие сопровождающего лица разрешено при осмотре в приемном </w:t>
      </w:r>
      <w:r w:rsidR="00F461AC" w:rsidRPr="00231E4A">
        <w:rPr>
          <w:sz w:val="24"/>
        </w:rPr>
        <w:t xml:space="preserve">покое </w:t>
      </w:r>
      <w:r w:rsidRPr="00231E4A">
        <w:rPr>
          <w:sz w:val="24"/>
        </w:rPr>
        <w:t>взрослого пациента, контакт с которым затруднен вследствие его тяжелого состояния или имеющихся нарушений зрения, слуха, психики или передвижения.</w:t>
      </w:r>
    </w:p>
    <w:p w:rsidR="00AE73E2" w:rsidRPr="00231E4A" w:rsidRDefault="00AE73E2" w:rsidP="00231E4A">
      <w:pPr>
        <w:pStyle w:val="1"/>
        <w:jc w:val="both"/>
        <w:rPr>
          <w:sz w:val="24"/>
        </w:rPr>
      </w:pPr>
      <w:r w:rsidRPr="00231E4A">
        <w:rPr>
          <w:sz w:val="24"/>
        </w:rPr>
        <w:t>1.1</w:t>
      </w:r>
      <w:r w:rsidR="00FC1F45" w:rsidRPr="00231E4A">
        <w:rPr>
          <w:sz w:val="24"/>
        </w:rPr>
        <w:t>3</w:t>
      </w:r>
      <w:r w:rsidRPr="00231E4A">
        <w:rPr>
          <w:sz w:val="24"/>
        </w:rPr>
        <w:t>. Присутствие сопровождающих лиц, в т.ч. родителей, не допускается в перевязочных, процедурных, манипуляционных и других кабинетах с повышенными требованиями санитарно-противоэпидемиологического режима.</w:t>
      </w:r>
    </w:p>
    <w:p w:rsidR="00AE73E2" w:rsidRPr="00231E4A" w:rsidRDefault="00AE73E2" w:rsidP="00231E4A">
      <w:pPr>
        <w:pStyle w:val="1"/>
        <w:jc w:val="both"/>
        <w:rPr>
          <w:sz w:val="24"/>
        </w:rPr>
      </w:pPr>
      <w:r w:rsidRPr="00231E4A">
        <w:rPr>
          <w:sz w:val="24"/>
        </w:rPr>
        <w:t>1.1</w:t>
      </w:r>
      <w:r w:rsidR="00F461AC" w:rsidRPr="00231E4A">
        <w:rPr>
          <w:sz w:val="24"/>
        </w:rPr>
        <w:t>4</w:t>
      </w:r>
      <w:r w:rsidRPr="00231E4A">
        <w:rPr>
          <w:sz w:val="24"/>
        </w:rPr>
        <w:t>. Сопровождающим лицам разрешено участвовать и оказывать содействие медперсоналу в транспортировке  пациента на госпитализацию в отделения, за исключением отделения реанимации, операционного блока.</w:t>
      </w:r>
    </w:p>
    <w:p w:rsidR="00AE73E2" w:rsidRPr="00231E4A" w:rsidRDefault="00AE73E2" w:rsidP="00231E4A">
      <w:pPr>
        <w:pStyle w:val="1"/>
        <w:jc w:val="both"/>
        <w:rPr>
          <w:sz w:val="24"/>
        </w:rPr>
      </w:pPr>
      <w:r w:rsidRPr="00231E4A">
        <w:rPr>
          <w:sz w:val="24"/>
        </w:rPr>
        <w:t>1.1</w:t>
      </w:r>
      <w:r w:rsidR="00F461AC" w:rsidRPr="00231E4A">
        <w:rPr>
          <w:sz w:val="24"/>
        </w:rPr>
        <w:t>5</w:t>
      </w:r>
      <w:r w:rsidRPr="00231E4A">
        <w:rPr>
          <w:sz w:val="24"/>
        </w:rPr>
        <w:t xml:space="preserve">. При госпитализации в профильные отделения стационара в приемном </w:t>
      </w:r>
      <w:r w:rsidR="00F461AC" w:rsidRPr="00231E4A">
        <w:rPr>
          <w:sz w:val="24"/>
        </w:rPr>
        <w:t>покое</w:t>
      </w:r>
      <w:r w:rsidRPr="00231E4A">
        <w:rPr>
          <w:sz w:val="24"/>
        </w:rPr>
        <w:t xml:space="preserve"> оформляется медицинская карта стационарного пациента, которая является собственностью </w:t>
      </w:r>
      <w:r w:rsidR="00231E4A">
        <w:rPr>
          <w:sz w:val="24"/>
        </w:rPr>
        <w:t>центра</w:t>
      </w:r>
      <w:r w:rsidRPr="00231E4A">
        <w:rPr>
          <w:sz w:val="24"/>
        </w:rPr>
        <w:t xml:space="preserve"> и на руки пациенту не выдается.</w:t>
      </w:r>
    </w:p>
    <w:p w:rsidR="00AE73E2" w:rsidRPr="00231E4A" w:rsidRDefault="00AE73E2" w:rsidP="00231E4A">
      <w:pPr>
        <w:pStyle w:val="1"/>
        <w:jc w:val="both"/>
        <w:rPr>
          <w:sz w:val="24"/>
        </w:rPr>
      </w:pPr>
      <w:r w:rsidRPr="00231E4A">
        <w:rPr>
          <w:sz w:val="24"/>
        </w:rPr>
        <w:t>1.1</w:t>
      </w:r>
      <w:r w:rsidR="00F461AC" w:rsidRPr="00231E4A">
        <w:rPr>
          <w:sz w:val="24"/>
        </w:rPr>
        <w:t>6</w:t>
      </w:r>
      <w:r w:rsidRPr="00231E4A">
        <w:rPr>
          <w:sz w:val="24"/>
        </w:rPr>
        <w:t xml:space="preserve">. Пациенты, находящиеся в критическом для жизни состоянии, и в иных необходимых случаях могут быть госпитализированы непосредственно в специализированное отделение </w:t>
      </w:r>
      <w:r w:rsidR="00231E4A">
        <w:rPr>
          <w:sz w:val="24"/>
        </w:rPr>
        <w:t>центра</w:t>
      </w:r>
      <w:r w:rsidRPr="00231E4A">
        <w:rPr>
          <w:sz w:val="24"/>
        </w:rPr>
        <w:t xml:space="preserve"> с последующим оформлением всей необходимой медицинской документации.</w:t>
      </w:r>
    </w:p>
    <w:p w:rsidR="00AE73E2" w:rsidRPr="00231E4A" w:rsidRDefault="00AE73E2" w:rsidP="00231E4A">
      <w:pPr>
        <w:pStyle w:val="1"/>
        <w:jc w:val="both"/>
        <w:rPr>
          <w:sz w:val="24"/>
        </w:rPr>
      </w:pPr>
      <w:r w:rsidRPr="00231E4A">
        <w:rPr>
          <w:sz w:val="24"/>
        </w:rPr>
        <w:t>1.1</w:t>
      </w:r>
      <w:r w:rsidR="00F461AC" w:rsidRPr="00231E4A">
        <w:rPr>
          <w:sz w:val="24"/>
        </w:rPr>
        <w:t>7</w:t>
      </w:r>
      <w:r w:rsidRPr="00231E4A">
        <w:rPr>
          <w:sz w:val="24"/>
        </w:rPr>
        <w:t xml:space="preserve">. При оформлении на госпитализацию в приемном </w:t>
      </w:r>
      <w:r w:rsidR="00B2284D" w:rsidRPr="00231E4A">
        <w:rPr>
          <w:sz w:val="24"/>
        </w:rPr>
        <w:t>покое</w:t>
      </w:r>
      <w:r w:rsidRPr="00231E4A">
        <w:rPr>
          <w:sz w:val="24"/>
        </w:rPr>
        <w:t xml:space="preserve"> вещи, деньги, ценности, документы пациента возвращаются сопровождающим родственникам или принимаются на хранение в установленном порядке до выписки. Пищевые продукты на хранение не принимаются. </w:t>
      </w:r>
    </w:p>
    <w:p w:rsidR="00AE73E2" w:rsidRPr="00231E4A" w:rsidRDefault="00AE73E2" w:rsidP="00231E4A">
      <w:pPr>
        <w:pStyle w:val="1"/>
        <w:jc w:val="both"/>
        <w:rPr>
          <w:sz w:val="24"/>
        </w:rPr>
      </w:pPr>
      <w:r w:rsidRPr="00231E4A">
        <w:rPr>
          <w:sz w:val="24"/>
        </w:rPr>
        <w:t>1.</w:t>
      </w:r>
      <w:r w:rsidR="00B2284D" w:rsidRPr="00231E4A">
        <w:rPr>
          <w:sz w:val="24"/>
        </w:rPr>
        <w:t>18</w:t>
      </w:r>
      <w:r w:rsidRPr="00231E4A">
        <w:rPr>
          <w:sz w:val="24"/>
        </w:rPr>
        <w:t xml:space="preserve">. В отделениях </w:t>
      </w:r>
      <w:r w:rsidR="00B2284D" w:rsidRPr="00231E4A">
        <w:rPr>
          <w:sz w:val="24"/>
        </w:rPr>
        <w:t>центра</w:t>
      </w:r>
      <w:r w:rsidRPr="00231E4A">
        <w:rPr>
          <w:sz w:val="24"/>
        </w:rPr>
        <w:t xml:space="preserve"> разрешено нахождение пациента в домашней одежде при условии ее еженедельной смены и домашней обуви (правило не распространяется на лиц, личная одежда которых нуждается в камерной обработке). </w:t>
      </w:r>
      <w:proofErr w:type="gramStart"/>
      <w:r w:rsidRPr="00231E4A">
        <w:rPr>
          <w:sz w:val="24"/>
        </w:rPr>
        <w:t>В палату разрешается взять предметы личной гигиены и посуду (зубную щетку, пасту, мыло, туалетную бумагу, носовые платки, полотенце, бритву, чашку, ложку и др.)</w:t>
      </w:r>
      <w:proofErr w:type="gramEnd"/>
    </w:p>
    <w:p w:rsidR="00AE73E2" w:rsidRPr="00231E4A" w:rsidRDefault="00AE73E2" w:rsidP="00231E4A">
      <w:pPr>
        <w:pStyle w:val="1"/>
        <w:jc w:val="both"/>
        <w:rPr>
          <w:sz w:val="24"/>
        </w:rPr>
      </w:pPr>
      <w:r w:rsidRPr="00231E4A">
        <w:rPr>
          <w:sz w:val="24"/>
        </w:rPr>
        <w:t>1.1</w:t>
      </w:r>
      <w:r w:rsidR="00B2284D" w:rsidRPr="00231E4A">
        <w:rPr>
          <w:sz w:val="24"/>
        </w:rPr>
        <w:t>9</w:t>
      </w:r>
      <w:r w:rsidRPr="00231E4A">
        <w:rPr>
          <w:sz w:val="24"/>
        </w:rPr>
        <w:t xml:space="preserve">. </w:t>
      </w:r>
      <w:r w:rsidR="00B2284D" w:rsidRPr="00231E4A">
        <w:rPr>
          <w:sz w:val="24"/>
        </w:rPr>
        <w:t>Центр</w:t>
      </w:r>
      <w:r w:rsidRPr="00231E4A">
        <w:rPr>
          <w:sz w:val="24"/>
        </w:rPr>
        <w:t xml:space="preserve"> не несет ответственности за сохранность личных вещей, документов, денег и ценностей, которые не были сданы в установленном порядке на хранение.</w:t>
      </w:r>
    </w:p>
    <w:p w:rsidR="00AE73E2" w:rsidRPr="00231E4A" w:rsidRDefault="00AE73E2" w:rsidP="00231E4A">
      <w:pPr>
        <w:pStyle w:val="1"/>
        <w:jc w:val="both"/>
        <w:rPr>
          <w:sz w:val="24"/>
        </w:rPr>
      </w:pPr>
      <w:r w:rsidRPr="00231E4A">
        <w:rPr>
          <w:sz w:val="24"/>
        </w:rPr>
        <w:t>1.2</w:t>
      </w:r>
      <w:r w:rsidR="00B2284D" w:rsidRPr="00231E4A">
        <w:rPr>
          <w:sz w:val="24"/>
        </w:rPr>
        <w:t>0</w:t>
      </w:r>
      <w:r w:rsidRPr="00231E4A">
        <w:rPr>
          <w:sz w:val="24"/>
        </w:rPr>
        <w:t>. В приемном отделении обязательно проводится осмотр пациента на наличие инфекционных заболеваний, при необходимости выполняется санитарная обработка (в случае выявления распространенного педикулеза волосы могут быть удалены).</w:t>
      </w:r>
    </w:p>
    <w:p w:rsidR="00AE73E2" w:rsidRPr="00231E4A" w:rsidRDefault="00AE73E2" w:rsidP="00231E4A">
      <w:pPr>
        <w:pStyle w:val="1"/>
        <w:jc w:val="both"/>
        <w:rPr>
          <w:sz w:val="24"/>
        </w:rPr>
      </w:pPr>
      <w:r w:rsidRPr="00231E4A">
        <w:rPr>
          <w:sz w:val="24"/>
        </w:rPr>
        <w:t>1.2</w:t>
      </w:r>
      <w:r w:rsidR="00B2284D" w:rsidRPr="00231E4A">
        <w:rPr>
          <w:sz w:val="24"/>
        </w:rPr>
        <w:t>1</w:t>
      </w:r>
      <w:r w:rsidRPr="00231E4A">
        <w:rPr>
          <w:sz w:val="24"/>
        </w:rPr>
        <w:t xml:space="preserve">. При обращении (доставке) в </w:t>
      </w:r>
      <w:r w:rsidR="00B2284D" w:rsidRPr="00231E4A">
        <w:rPr>
          <w:sz w:val="24"/>
        </w:rPr>
        <w:t>центр</w:t>
      </w:r>
      <w:r w:rsidRPr="00231E4A">
        <w:rPr>
          <w:sz w:val="24"/>
        </w:rPr>
        <w:t xml:space="preserve"> лиц с травмами криминального (насильственного) характера или полученных в результате дорожно-транспортного происшествия – сотрудники приемного отделения обязаны информировать органы внутренних дел, а при доставке лиц в бессознательном состоянии или детей без сопровождения родственников или без документов – информация передается в Бюро регистрации несчастных случаев.</w:t>
      </w:r>
    </w:p>
    <w:p w:rsidR="00AE73E2" w:rsidRPr="00231E4A" w:rsidRDefault="00AE73E2" w:rsidP="00231E4A">
      <w:pPr>
        <w:pStyle w:val="1"/>
        <w:jc w:val="both"/>
        <w:rPr>
          <w:sz w:val="24"/>
        </w:rPr>
      </w:pPr>
      <w:r w:rsidRPr="00231E4A">
        <w:rPr>
          <w:sz w:val="24"/>
        </w:rPr>
        <w:t>1.2</w:t>
      </w:r>
      <w:r w:rsidR="00B2284D" w:rsidRPr="00231E4A">
        <w:rPr>
          <w:sz w:val="24"/>
        </w:rPr>
        <w:t>2</w:t>
      </w:r>
      <w:r w:rsidRPr="00231E4A">
        <w:rPr>
          <w:sz w:val="24"/>
        </w:rPr>
        <w:t>. Пациенты, обратившиеся за медицинской помощью в приемн</w:t>
      </w:r>
      <w:r w:rsidR="00B2284D" w:rsidRPr="00231E4A">
        <w:rPr>
          <w:sz w:val="24"/>
        </w:rPr>
        <w:t>ый</w:t>
      </w:r>
      <w:r w:rsidRPr="00231E4A">
        <w:rPr>
          <w:sz w:val="24"/>
        </w:rPr>
        <w:t xml:space="preserve"> </w:t>
      </w:r>
      <w:r w:rsidR="00B2284D" w:rsidRPr="00231E4A">
        <w:rPr>
          <w:sz w:val="24"/>
        </w:rPr>
        <w:t>покой</w:t>
      </w:r>
      <w:r w:rsidRPr="00231E4A">
        <w:rPr>
          <w:sz w:val="24"/>
        </w:rPr>
        <w:t>, а также находящиеся на лечении в клиническо</w:t>
      </w:r>
      <w:r w:rsidR="00B2284D" w:rsidRPr="00231E4A">
        <w:rPr>
          <w:sz w:val="24"/>
        </w:rPr>
        <w:t>м</w:t>
      </w:r>
      <w:r w:rsidRPr="00231E4A">
        <w:rPr>
          <w:sz w:val="24"/>
        </w:rPr>
        <w:t xml:space="preserve"> </w:t>
      </w:r>
      <w:r w:rsidR="00B2284D" w:rsidRPr="00231E4A">
        <w:rPr>
          <w:sz w:val="24"/>
        </w:rPr>
        <w:t>центре</w:t>
      </w:r>
      <w:r w:rsidRPr="00231E4A">
        <w:rPr>
          <w:sz w:val="24"/>
        </w:rPr>
        <w:t xml:space="preserve">, в процессе оказания им медицинской помощи, с их согласия, могут быть осмотрены и (или) проконсультированы сотрудниками кафедр, расположенных на базе </w:t>
      </w:r>
      <w:r w:rsidR="00B2284D" w:rsidRPr="00231E4A">
        <w:rPr>
          <w:sz w:val="24"/>
        </w:rPr>
        <w:t>центра</w:t>
      </w:r>
      <w:r w:rsidRPr="00231E4A">
        <w:rPr>
          <w:sz w:val="24"/>
        </w:rPr>
        <w:t xml:space="preserve">, с участием в осмотрах студентов, аспирантов, клинических ординаторов </w:t>
      </w:r>
      <w:r w:rsidR="00B2284D" w:rsidRPr="00231E4A">
        <w:rPr>
          <w:sz w:val="24"/>
        </w:rPr>
        <w:t>Витебског</w:t>
      </w:r>
      <w:r w:rsidRPr="00231E4A">
        <w:rPr>
          <w:sz w:val="24"/>
        </w:rPr>
        <w:t>о государственного медицинского университета.</w:t>
      </w:r>
    </w:p>
    <w:p w:rsidR="00AE73E2" w:rsidRPr="00231E4A" w:rsidRDefault="00AE73E2" w:rsidP="00231E4A">
      <w:pPr>
        <w:pStyle w:val="1"/>
        <w:jc w:val="both"/>
        <w:rPr>
          <w:sz w:val="24"/>
        </w:rPr>
      </w:pPr>
      <w:r w:rsidRPr="00231E4A">
        <w:rPr>
          <w:sz w:val="24"/>
        </w:rPr>
        <w:t>1.2</w:t>
      </w:r>
      <w:r w:rsidR="00B2284D" w:rsidRPr="00231E4A">
        <w:rPr>
          <w:sz w:val="24"/>
        </w:rPr>
        <w:t>3</w:t>
      </w:r>
      <w:r w:rsidRPr="00231E4A">
        <w:rPr>
          <w:sz w:val="24"/>
        </w:rPr>
        <w:t>. С учетом возникающих обстоятельств (необходимость перепрофилирования палаты, невозможность нахождения пациента в палате по различным причинам) пациент может быть переведен в другую палату своего лечащего врача, а при его согласии – в палату другого врача отделения.</w:t>
      </w:r>
    </w:p>
    <w:p w:rsidR="00AE73E2" w:rsidRPr="00231E4A" w:rsidRDefault="00AE73E2" w:rsidP="00231E4A">
      <w:pPr>
        <w:pStyle w:val="1"/>
        <w:jc w:val="both"/>
        <w:rPr>
          <w:sz w:val="24"/>
        </w:rPr>
      </w:pPr>
      <w:r w:rsidRPr="00231E4A">
        <w:rPr>
          <w:sz w:val="24"/>
        </w:rPr>
        <w:t>1.2</w:t>
      </w:r>
      <w:r w:rsidR="00B2284D" w:rsidRPr="00231E4A">
        <w:rPr>
          <w:sz w:val="24"/>
        </w:rPr>
        <w:t>4</w:t>
      </w:r>
      <w:r w:rsidRPr="00231E4A">
        <w:rPr>
          <w:sz w:val="24"/>
        </w:rPr>
        <w:t>. В процессе оказания медицинской помощи врач и пациент имеют равные права на уважение их человеческого достоинства и могут защищать его в соответствии с действующим законодательством. Взаимоотношения врача и пациента должны строиться на основе взаимного доверия и взаимной ответственности. Пациент – активный участник процесса лечения.</w:t>
      </w:r>
    </w:p>
    <w:p w:rsidR="00AE73E2" w:rsidRPr="00231E4A" w:rsidRDefault="00AE73E2" w:rsidP="00231E4A">
      <w:pPr>
        <w:pStyle w:val="1"/>
        <w:jc w:val="both"/>
        <w:rPr>
          <w:sz w:val="24"/>
        </w:rPr>
      </w:pPr>
      <w:r w:rsidRPr="00231E4A">
        <w:rPr>
          <w:sz w:val="24"/>
        </w:rPr>
        <w:t>1.2</w:t>
      </w:r>
      <w:r w:rsidR="00B2284D" w:rsidRPr="00231E4A">
        <w:rPr>
          <w:sz w:val="24"/>
        </w:rPr>
        <w:t>5</w:t>
      </w:r>
      <w:r w:rsidRPr="00231E4A">
        <w:rPr>
          <w:sz w:val="24"/>
        </w:rPr>
        <w:t xml:space="preserve">. В случае несоблюдения пациентом врачебных предписаний или настоящих Правил лечащий врач с разрешения главного врача </w:t>
      </w:r>
      <w:r w:rsidR="00231E4A">
        <w:rPr>
          <w:sz w:val="24"/>
        </w:rPr>
        <w:t>центра</w:t>
      </w:r>
      <w:r w:rsidRPr="00231E4A">
        <w:rPr>
          <w:sz w:val="24"/>
        </w:rPr>
        <w:t xml:space="preserve"> может отказаться от оказания медицинской помощи пациенту, если это не угрожает жизни пациента или здоровью окружающих.</w:t>
      </w:r>
    </w:p>
    <w:p w:rsidR="00AE73E2" w:rsidRPr="00231E4A" w:rsidRDefault="00AE73E2" w:rsidP="00231E4A">
      <w:pPr>
        <w:pStyle w:val="1"/>
        <w:jc w:val="both"/>
        <w:rPr>
          <w:sz w:val="24"/>
        </w:rPr>
      </w:pPr>
      <w:r w:rsidRPr="00231E4A">
        <w:rPr>
          <w:sz w:val="24"/>
        </w:rPr>
        <w:t>1.2</w:t>
      </w:r>
      <w:r w:rsidR="00B2284D" w:rsidRPr="00231E4A">
        <w:rPr>
          <w:sz w:val="24"/>
        </w:rPr>
        <w:t>6</w:t>
      </w:r>
      <w:r w:rsidRPr="00231E4A">
        <w:rPr>
          <w:sz w:val="24"/>
        </w:rPr>
        <w:t xml:space="preserve">. Временный отпуск домой пациентов, находящихся </w:t>
      </w:r>
      <w:proofErr w:type="gramStart"/>
      <w:r w:rsidRPr="00231E4A">
        <w:rPr>
          <w:sz w:val="24"/>
        </w:rPr>
        <w:t>лечении</w:t>
      </w:r>
      <w:proofErr w:type="gramEnd"/>
      <w:r w:rsidRPr="00231E4A">
        <w:rPr>
          <w:sz w:val="24"/>
        </w:rPr>
        <w:t xml:space="preserve"> в стационарных условиях в </w:t>
      </w:r>
      <w:r w:rsidR="00B2284D" w:rsidRPr="00231E4A">
        <w:rPr>
          <w:sz w:val="24"/>
        </w:rPr>
        <w:t>ВОКСЦ</w:t>
      </w:r>
      <w:r w:rsidRPr="00231E4A">
        <w:rPr>
          <w:sz w:val="24"/>
        </w:rPr>
        <w:t>, запрещен.</w:t>
      </w:r>
    </w:p>
    <w:p w:rsidR="00AE73E2" w:rsidRPr="00231E4A" w:rsidRDefault="00AE73E2" w:rsidP="00231E4A">
      <w:pPr>
        <w:pStyle w:val="1"/>
        <w:jc w:val="both"/>
        <w:rPr>
          <w:sz w:val="24"/>
        </w:rPr>
      </w:pPr>
      <w:r w:rsidRPr="00231E4A">
        <w:rPr>
          <w:sz w:val="24"/>
        </w:rPr>
        <w:t>1.2</w:t>
      </w:r>
      <w:r w:rsidR="00B2284D" w:rsidRPr="00231E4A">
        <w:rPr>
          <w:sz w:val="24"/>
        </w:rPr>
        <w:t>7</w:t>
      </w:r>
      <w:r w:rsidRPr="00231E4A">
        <w:rPr>
          <w:sz w:val="24"/>
        </w:rPr>
        <w:t xml:space="preserve">. В целях соблюдения общественной безопасности, </w:t>
      </w:r>
      <w:proofErr w:type="gramStart"/>
      <w:r w:rsidRPr="00231E4A">
        <w:rPr>
          <w:sz w:val="24"/>
        </w:rPr>
        <w:t>контроля за</w:t>
      </w:r>
      <w:proofErr w:type="gramEnd"/>
      <w:r w:rsidRPr="00231E4A">
        <w:rPr>
          <w:sz w:val="24"/>
        </w:rPr>
        <w:t xml:space="preserve"> работой персонала и соблюдением режима работы </w:t>
      </w:r>
      <w:r w:rsidR="00B2284D" w:rsidRPr="00231E4A">
        <w:rPr>
          <w:sz w:val="24"/>
        </w:rPr>
        <w:t>центра</w:t>
      </w:r>
      <w:r w:rsidRPr="00231E4A">
        <w:rPr>
          <w:sz w:val="24"/>
        </w:rPr>
        <w:t xml:space="preserve"> в некоторых помещениях и зонах </w:t>
      </w:r>
      <w:r w:rsidR="00B2284D" w:rsidRPr="00231E4A">
        <w:rPr>
          <w:sz w:val="24"/>
        </w:rPr>
        <w:t>центра</w:t>
      </w:r>
      <w:r w:rsidRPr="00231E4A">
        <w:rPr>
          <w:sz w:val="24"/>
        </w:rPr>
        <w:t xml:space="preserve"> ведется видео – и аудио-наблюдение в соответствии с требованиями законодательства Республики Беларусь.</w:t>
      </w:r>
    </w:p>
    <w:p w:rsidR="00AE73E2" w:rsidRPr="00231E4A" w:rsidRDefault="00AE73E2" w:rsidP="00231E4A">
      <w:pPr>
        <w:pStyle w:val="1"/>
        <w:jc w:val="both"/>
        <w:rPr>
          <w:sz w:val="24"/>
        </w:rPr>
      </w:pPr>
      <w:r w:rsidRPr="00231E4A">
        <w:rPr>
          <w:sz w:val="24"/>
        </w:rPr>
        <w:t>1.2</w:t>
      </w:r>
      <w:r w:rsidR="00B2284D" w:rsidRPr="00231E4A">
        <w:rPr>
          <w:sz w:val="24"/>
        </w:rPr>
        <w:t>8</w:t>
      </w:r>
      <w:r w:rsidRPr="00231E4A">
        <w:rPr>
          <w:sz w:val="24"/>
        </w:rPr>
        <w:t xml:space="preserve">. Выписка пациента из </w:t>
      </w:r>
      <w:r w:rsidR="00B2284D" w:rsidRPr="00231E4A">
        <w:rPr>
          <w:sz w:val="24"/>
        </w:rPr>
        <w:t>центра</w:t>
      </w:r>
      <w:r w:rsidRPr="00231E4A">
        <w:rPr>
          <w:sz w:val="24"/>
        </w:rPr>
        <w:t xml:space="preserve"> производится лечащим врачом с обязательным осмотром пациента в день выписки, по согласованию с заведующим отделением. Оформление выписки после окончания рабочего дня лечащего врача, в выходные и праздничные дни осуществляется дежурным врачом отделения.</w:t>
      </w:r>
    </w:p>
    <w:p w:rsidR="00AE73E2" w:rsidRPr="00231E4A" w:rsidRDefault="00AE73E2" w:rsidP="00231E4A">
      <w:pPr>
        <w:pStyle w:val="1"/>
        <w:jc w:val="both"/>
        <w:rPr>
          <w:sz w:val="24"/>
        </w:rPr>
      </w:pPr>
      <w:r w:rsidRPr="00231E4A">
        <w:rPr>
          <w:sz w:val="24"/>
        </w:rPr>
        <w:t>1.</w:t>
      </w:r>
      <w:r w:rsidR="00B2284D" w:rsidRPr="00231E4A">
        <w:rPr>
          <w:sz w:val="24"/>
        </w:rPr>
        <w:t>29</w:t>
      </w:r>
      <w:r w:rsidRPr="00231E4A">
        <w:rPr>
          <w:sz w:val="24"/>
        </w:rPr>
        <w:t xml:space="preserve">. Выписка из </w:t>
      </w:r>
      <w:r w:rsidR="00B2284D" w:rsidRPr="00231E4A">
        <w:rPr>
          <w:sz w:val="24"/>
        </w:rPr>
        <w:t>центра</w:t>
      </w:r>
      <w:r w:rsidRPr="00231E4A">
        <w:rPr>
          <w:sz w:val="24"/>
        </w:rPr>
        <w:t xml:space="preserve"> разрешается:</w:t>
      </w:r>
    </w:p>
    <w:p w:rsidR="00AE73E2" w:rsidRPr="00231E4A" w:rsidRDefault="00AE73E2" w:rsidP="00231E4A">
      <w:pPr>
        <w:pStyle w:val="1"/>
        <w:jc w:val="both"/>
        <w:rPr>
          <w:sz w:val="24"/>
        </w:rPr>
      </w:pPr>
      <w:r w:rsidRPr="00231E4A">
        <w:rPr>
          <w:sz w:val="24"/>
        </w:rPr>
        <w:t xml:space="preserve">- при выздоровлении пациента; </w:t>
      </w:r>
    </w:p>
    <w:p w:rsidR="00AE73E2" w:rsidRPr="00231E4A" w:rsidRDefault="00AE73E2" w:rsidP="00231E4A">
      <w:pPr>
        <w:pStyle w:val="1"/>
        <w:jc w:val="both"/>
        <w:rPr>
          <w:sz w:val="24"/>
        </w:rPr>
      </w:pPr>
      <w:r w:rsidRPr="00231E4A">
        <w:rPr>
          <w:sz w:val="24"/>
        </w:rPr>
        <w:t>- при стойком улучшении, когда по состоянию здоровья пациент может без ущерба для здоровья продолжать лечение в амбулаторно-поликлиническом учреждении или домашних условиях;</w:t>
      </w:r>
    </w:p>
    <w:p w:rsidR="00AE73E2" w:rsidRPr="00231E4A" w:rsidRDefault="00AE73E2" w:rsidP="00231E4A">
      <w:pPr>
        <w:pStyle w:val="1"/>
        <w:jc w:val="both"/>
        <w:rPr>
          <w:sz w:val="24"/>
        </w:rPr>
      </w:pPr>
      <w:r w:rsidRPr="00231E4A">
        <w:rPr>
          <w:sz w:val="24"/>
        </w:rPr>
        <w:t>- при необходимости перевода пациента в другое учреждение здравоохранения;</w:t>
      </w:r>
    </w:p>
    <w:p w:rsidR="00AE73E2" w:rsidRPr="00231E4A" w:rsidRDefault="00AE73E2" w:rsidP="00231E4A">
      <w:pPr>
        <w:pStyle w:val="1"/>
        <w:jc w:val="both"/>
        <w:rPr>
          <w:sz w:val="24"/>
        </w:rPr>
      </w:pPr>
      <w:r w:rsidRPr="00231E4A">
        <w:rPr>
          <w:sz w:val="24"/>
        </w:rPr>
        <w:t xml:space="preserve">- по письменному требованию пациента, либо его законного представителя досрочно (до излечения или стабилизации состояния), только </w:t>
      </w:r>
      <w:proofErr w:type="gramStart"/>
      <w:r w:rsidRPr="00231E4A">
        <w:rPr>
          <w:sz w:val="24"/>
        </w:rPr>
        <w:t>с</w:t>
      </w:r>
      <w:proofErr w:type="gramEnd"/>
      <w:r w:rsidRPr="00231E4A">
        <w:rPr>
          <w:sz w:val="24"/>
        </w:rPr>
        <w:t xml:space="preserve"> </w:t>
      </w:r>
      <w:proofErr w:type="gramStart"/>
      <w:r w:rsidRPr="00231E4A">
        <w:rPr>
          <w:sz w:val="24"/>
        </w:rPr>
        <w:t>ведома</w:t>
      </w:r>
      <w:proofErr w:type="gramEnd"/>
      <w:r w:rsidRPr="00231E4A">
        <w:rPr>
          <w:sz w:val="24"/>
        </w:rPr>
        <w:t xml:space="preserve"> главного врача или его заместителя при условии, если выписка пациента не представляет опасности для его здоровья и здоровья окружающих. Заявление пациента (или его законного представителя) о его досрочной выписке вклеивается в медицинскую карту стационарного пациента.</w:t>
      </w:r>
    </w:p>
    <w:p w:rsidR="00AE73E2" w:rsidRPr="00231E4A" w:rsidRDefault="00AE73E2" w:rsidP="00231E4A">
      <w:pPr>
        <w:pStyle w:val="1"/>
        <w:jc w:val="both"/>
        <w:rPr>
          <w:sz w:val="24"/>
        </w:rPr>
      </w:pPr>
      <w:r w:rsidRPr="00231E4A">
        <w:rPr>
          <w:sz w:val="24"/>
        </w:rPr>
        <w:t>1.3</w:t>
      </w:r>
      <w:r w:rsidR="00B2284D" w:rsidRPr="00231E4A">
        <w:rPr>
          <w:sz w:val="24"/>
        </w:rPr>
        <w:t>0</w:t>
      </w:r>
      <w:r w:rsidRPr="00231E4A">
        <w:rPr>
          <w:sz w:val="24"/>
        </w:rPr>
        <w:t>. Выписка пациентов производится все дни недели с 10.00 до 15.00.</w:t>
      </w:r>
    </w:p>
    <w:p w:rsidR="00AE73E2" w:rsidRPr="00231E4A" w:rsidRDefault="00AE73E2" w:rsidP="00231E4A">
      <w:pPr>
        <w:pStyle w:val="1"/>
        <w:jc w:val="both"/>
        <w:rPr>
          <w:sz w:val="24"/>
        </w:rPr>
      </w:pPr>
      <w:r w:rsidRPr="00231E4A">
        <w:rPr>
          <w:sz w:val="24"/>
        </w:rPr>
        <w:t>1.3</w:t>
      </w:r>
      <w:r w:rsidR="00B2284D" w:rsidRPr="00231E4A">
        <w:rPr>
          <w:sz w:val="24"/>
        </w:rPr>
        <w:t>1</w:t>
      </w:r>
      <w:r w:rsidRPr="00231E4A">
        <w:rPr>
          <w:sz w:val="24"/>
        </w:rPr>
        <w:t>. Медицинские документы (выписки, эпикризы, справки, листы нетрудоспособности) пациент (законный представитель) должен получать у старшей медицинской сестры отделения в день выписк</w:t>
      </w:r>
      <w:proofErr w:type="gramStart"/>
      <w:r w:rsidRPr="00231E4A">
        <w:rPr>
          <w:sz w:val="24"/>
        </w:rPr>
        <w:t>и(</w:t>
      </w:r>
      <w:proofErr w:type="gramEnd"/>
      <w:r w:rsidRPr="00231E4A">
        <w:rPr>
          <w:sz w:val="24"/>
        </w:rPr>
        <w:t>в выходные дни – у дежурного врача отделения).</w:t>
      </w:r>
    </w:p>
    <w:p w:rsidR="00AE73E2" w:rsidRPr="00231E4A" w:rsidRDefault="00AE73E2" w:rsidP="00231E4A">
      <w:pPr>
        <w:pStyle w:val="1"/>
        <w:jc w:val="both"/>
        <w:rPr>
          <w:sz w:val="24"/>
        </w:rPr>
      </w:pPr>
      <w:r w:rsidRPr="00231E4A">
        <w:rPr>
          <w:sz w:val="24"/>
        </w:rPr>
        <w:t>1.3</w:t>
      </w:r>
      <w:r w:rsidR="00B2284D" w:rsidRPr="00231E4A">
        <w:rPr>
          <w:sz w:val="24"/>
        </w:rPr>
        <w:t>2</w:t>
      </w:r>
      <w:r w:rsidRPr="00231E4A">
        <w:rPr>
          <w:sz w:val="24"/>
        </w:rPr>
        <w:t xml:space="preserve">. Одежду при выписке пациент должен получить у сестры-хозяйки отделения или непосредственно на вещевом складе по квитанции с предъявлением документа, удостоверяющего личность (при плановой выписке в субботу или воскресенье, праздничный день </w:t>
      </w:r>
      <w:proofErr w:type="gramStart"/>
      <w:r w:rsidRPr="00231E4A">
        <w:rPr>
          <w:sz w:val="24"/>
        </w:rPr>
        <w:t>–п</w:t>
      </w:r>
      <w:proofErr w:type="gramEnd"/>
      <w:r w:rsidRPr="00231E4A">
        <w:rPr>
          <w:sz w:val="24"/>
        </w:rPr>
        <w:t>олучить накануне).</w:t>
      </w:r>
    </w:p>
    <w:p w:rsidR="00AE73E2" w:rsidRPr="00231E4A" w:rsidRDefault="00AE73E2" w:rsidP="00231E4A">
      <w:pPr>
        <w:pStyle w:val="1"/>
        <w:jc w:val="both"/>
        <w:rPr>
          <w:sz w:val="24"/>
        </w:rPr>
      </w:pPr>
      <w:r w:rsidRPr="00231E4A">
        <w:rPr>
          <w:sz w:val="24"/>
        </w:rPr>
        <w:t>1.3</w:t>
      </w:r>
      <w:r w:rsidR="007F3DC4" w:rsidRPr="00231E4A">
        <w:rPr>
          <w:sz w:val="24"/>
        </w:rPr>
        <w:t>3</w:t>
      </w:r>
      <w:r w:rsidRPr="00231E4A">
        <w:rPr>
          <w:sz w:val="24"/>
        </w:rPr>
        <w:t xml:space="preserve">. Сданные на хранение при поступлении в </w:t>
      </w:r>
      <w:r w:rsidR="007F3DC4" w:rsidRPr="00231E4A">
        <w:rPr>
          <w:sz w:val="24"/>
        </w:rPr>
        <w:t>центр</w:t>
      </w:r>
      <w:r w:rsidRPr="00231E4A">
        <w:rPr>
          <w:sz w:val="24"/>
        </w:rPr>
        <w:t xml:space="preserve"> документы, деньги, ценности пациент должен получить лично при выписке у старшей медицинской сестры приемного отделения </w:t>
      </w:r>
      <w:r w:rsidR="00231E4A">
        <w:rPr>
          <w:sz w:val="24"/>
        </w:rPr>
        <w:t>центра</w:t>
      </w:r>
      <w:r w:rsidRPr="00231E4A">
        <w:rPr>
          <w:sz w:val="24"/>
        </w:rPr>
        <w:t xml:space="preserve"> с предъявлением документа, удостоверяющего личность (при плановой выписке в субботу или воскресенье, праздничный день – получить накануне).</w:t>
      </w:r>
    </w:p>
    <w:p w:rsidR="00AE73E2" w:rsidRPr="00231E4A" w:rsidRDefault="00AE73E2" w:rsidP="00231E4A">
      <w:pPr>
        <w:pStyle w:val="1"/>
        <w:jc w:val="both"/>
        <w:rPr>
          <w:sz w:val="24"/>
        </w:rPr>
      </w:pPr>
      <w:r w:rsidRPr="00231E4A">
        <w:rPr>
          <w:sz w:val="24"/>
        </w:rPr>
        <w:t xml:space="preserve">1.34. Вызов такси для выписанных пациентов по их желанию производится медицинским регистратором справочного бюро или медицинской сестрой приемного </w:t>
      </w:r>
      <w:r w:rsidR="00125D8D" w:rsidRPr="00231E4A">
        <w:rPr>
          <w:sz w:val="24"/>
        </w:rPr>
        <w:t>покоя</w:t>
      </w:r>
      <w:r w:rsidRPr="00231E4A">
        <w:rPr>
          <w:sz w:val="24"/>
        </w:rPr>
        <w:t>.</w:t>
      </w:r>
    </w:p>
    <w:p w:rsidR="00AE73E2" w:rsidRPr="00231E4A" w:rsidRDefault="00AE73E2" w:rsidP="00231E4A">
      <w:pPr>
        <w:pStyle w:val="1"/>
        <w:jc w:val="both"/>
        <w:rPr>
          <w:sz w:val="24"/>
        </w:rPr>
      </w:pPr>
      <w:r w:rsidRPr="00231E4A">
        <w:rPr>
          <w:sz w:val="24"/>
        </w:rPr>
        <w:t xml:space="preserve">1.35. Медицинская карта после выбытия пациента из стационара сдается на хранение в медицинский архив </w:t>
      </w:r>
      <w:r w:rsidR="00125D8D" w:rsidRPr="00231E4A">
        <w:rPr>
          <w:sz w:val="24"/>
        </w:rPr>
        <w:t>центра</w:t>
      </w:r>
      <w:r w:rsidRPr="00231E4A">
        <w:rPr>
          <w:sz w:val="24"/>
        </w:rPr>
        <w:t xml:space="preserve"> (срок хранения 25 лет).</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2. Порядок госпитализации пациента на к</w:t>
      </w:r>
      <w:r w:rsidR="00125D8D" w:rsidRPr="00231E4A">
        <w:rPr>
          <w:rStyle w:val="a6"/>
          <w:sz w:val="24"/>
        </w:rPr>
        <w:t>ойку дневного пребывания (КДП) центра</w:t>
      </w:r>
      <w:r w:rsidRPr="00231E4A">
        <w:rPr>
          <w:rStyle w:val="a6"/>
          <w:sz w:val="24"/>
        </w:rPr>
        <w:t xml:space="preserve"> и его выписки</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sz w:val="24"/>
        </w:rPr>
        <w:t xml:space="preserve">2.1.В целях дальнейшего совершенствования организации медицинской помощи населению и реализации Концепции развития здравоохранения Республики Беларусь в </w:t>
      </w:r>
      <w:r w:rsidR="00125D8D" w:rsidRPr="00231E4A">
        <w:rPr>
          <w:sz w:val="24"/>
        </w:rPr>
        <w:t>центре</w:t>
      </w:r>
      <w:r w:rsidRPr="00231E4A">
        <w:rPr>
          <w:sz w:val="24"/>
        </w:rPr>
        <w:t xml:space="preserve"> в клинических отделениях с круглосуточным пребыванием пациентов выделены койки дневного пребывания (далее - КДП). КДП являются структурной частью коечного фонда отделения.</w:t>
      </w:r>
    </w:p>
    <w:p w:rsidR="00AE73E2" w:rsidRPr="00231E4A" w:rsidRDefault="00AE73E2" w:rsidP="00231E4A">
      <w:pPr>
        <w:pStyle w:val="1"/>
        <w:jc w:val="both"/>
        <w:rPr>
          <w:sz w:val="24"/>
        </w:rPr>
      </w:pPr>
      <w:r w:rsidRPr="00231E4A">
        <w:rPr>
          <w:sz w:val="24"/>
        </w:rPr>
        <w:t>2.2. Порядок оказания медицинской помощи, в том числе обеспечение лекарственными средствами, изделиями медицинского назначения и медицинской техникой на КДП регламентируется статьей 38 Закона Республики Беларусь «О здравоохранении», нормативными документами Министерства здравоохранения Республики Беларусь.</w:t>
      </w:r>
    </w:p>
    <w:p w:rsidR="00AE73E2" w:rsidRPr="00231E4A" w:rsidRDefault="00AE73E2" w:rsidP="00231E4A">
      <w:pPr>
        <w:pStyle w:val="1"/>
        <w:jc w:val="both"/>
        <w:rPr>
          <w:sz w:val="24"/>
        </w:rPr>
      </w:pPr>
      <w:r w:rsidRPr="00231E4A">
        <w:rPr>
          <w:sz w:val="24"/>
        </w:rPr>
        <w:t>2.3. На КДП госпитализируются для квалифицированной лечебно-диагностической, консультативной и реабилитационной помощи пациенты, не требующие постоянного круглосуточного медицинского наблюдения и интенсивного лечения.</w:t>
      </w:r>
    </w:p>
    <w:p w:rsidR="00AE73E2" w:rsidRPr="00231E4A" w:rsidRDefault="00AE73E2" w:rsidP="00231E4A">
      <w:pPr>
        <w:pStyle w:val="1"/>
        <w:jc w:val="both"/>
        <w:rPr>
          <w:sz w:val="24"/>
        </w:rPr>
      </w:pPr>
      <w:r w:rsidRPr="00231E4A">
        <w:rPr>
          <w:sz w:val="24"/>
        </w:rPr>
        <w:t>2.4.Госпитализация пациентов на КДП осуществляется по направлению: </w:t>
      </w:r>
    </w:p>
    <w:p w:rsidR="00AE73E2" w:rsidRPr="00231E4A" w:rsidRDefault="00AE73E2" w:rsidP="00231E4A">
      <w:pPr>
        <w:pStyle w:val="1"/>
        <w:jc w:val="both"/>
        <w:rPr>
          <w:sz w:val="24"/>
        </w:rPr>
      </w:pPr>
      <w:r w:rsidRPr="00231E4A">
        <w:rPr>
          <w:sz w:val="24"/>
        </w:rPr>
        <w:t>-</w:t>
      </w:r>
      <w:r w:rsidR="00125D8D" w:rsidRPr="00231E4A">
        <w:rPr>
          <w:sz w:val="24"/>
        </w:rPr>
        <w:t xml:space="preserve"> по направлениям специалистов прикрепленных к центру ЛПУ г</w:t>
      </w:r>
      <w:proofErr w:type="gramStart"/>
      <w:r w:rsidR="00125D8D" w:rsidRPr="00231E4A">
        <w:rPr>
          <w:sz w:val="24"/>
        </w:rPr>
        <w:t>.В</w:t>
      </w:r>
      <w:proofErr w:type="gramEnd"/>
      <w:r w:rsidR="00125D8D" w:rsidRPr="00231E4A">
        <w:rPr>
          <w:sz w:val="24"/>
        </w:rPr>
        <w:t xml:space="preserve">итебска и Витебской области, главного управления по здравоохранению Витебского </w:t>
      </w:r>
      <w:proofErr w:type="spellStart"/>
      <w:r w:rsidR="00125D8D" w:rsidRPr="00231E4A">
        <w:rPr>
          <w:sz w:val="24"/>
        </w:rPr>
        <w:t>облиполкома</w:t>
      </w:r>
      <w:proofErr w:type="spellEnd"/>
      <w:r w:rsidR="00125D8D" w:rsidRPr="00231E4A">
        <w:rPr>
          <w:sz w:val="24"/>
        </w:rPr>
        <w:t>, главного врача центра</w:t>
      </w:r>
      <w:r w:rsidRPr="00231E4A">
        <w:rPr>
          <w:sz w:val="24"/>
        </w:rPr>
        <w:t>;</w:t>
      </w:r>
    </w:p>
    <w:p w:rsidR="00AE73E2" w:rsidRPr="00231E4A" w:rsidRDefault="00AE73E2" w:rsidP="00231E4A">
      <w:pPr>
        <w:pStyle w:val="1"/>
        <w:jc w:val="both"/>
        <w:rPr>
          <w:sz w:val="24"/>
        </w:rPr>
      </w:pPr>
      <w:r w:rsidRPr="00231E4A">
        <w:rPr>
          <w:sz w:val="24"/>
        </w:rPr>
        <w:t xml:space="preserve">- врачей клинических отделений по согласованию с заведующими отделениями для продолжения лечения и ранней реабилитации пациентов после этапа интенсивной терапии (перевод с койки круглосуточного пребывания в отделении на КДП). </w:t>
      </w:r>
    </w:p>
    <w:p w:rsidR="00AE73E2" w:rsidRPr="00231E4A" w:rsidRDefault="00AE73E2" w:rsidP="00231E4A">
      <w:pPr>
        <w:pStyle w:val="1"/>
        <w:jc w:val="both"/>
        <w:rPr>
          <w:sz w:val="24"/>
        </w:rPr>
      </w:pPr>
      <w:r w:rsidRPr="00231E4A">
        <w:rPr>
          <w:sz w:val="24"/>
        </w:rPr>
        <w:t xml:space="preserve">2.5. Госпитализация пациентов на КДП осуществляется в порядке, указанном в п. 1.10. настоящих правил. Перевод пациента с койки круглосуточного пребывания в отделении на КДП оформляется путем внесения записей в медицинской документации. </w:t>
      </w:r>
    </w:p>
    <w:p w:rsidR="00AE73E2" w:rsidRPr="00231E4A" w:rsidRDefault="00AE73E2" w:rsidP="00231E4A">
      <w:pPr>
        <w:pStyle w:val="1"/>
        <w:jc w:val="both"/>
        <w:rPr>
          <w:sz w:val="24"/>
        </w:rPr>
      </w:pPr>
      <w:r w:rsidRPr="00231E4A">
        <w:rPr>
          <w:sz w:val="24"/>
        </w:rPr>
        <w:t>2.6. Оказание медицинской помощи пациентам на КДП, а также возмещение расходов, связанных с ее оказанием, осуществляется в соответствии с законодательством Республики Беларусь;</w:t>
      </w:r>
    </w:p>
    <w:p w:rsidR="00AE73E2" w:rsidRPr="00231E4A" w:rsidRDefault="00AE73E2" w:rsidP="00231E4A">
      <w:pPr>
        <w:pStyle w:val="1"/>
        <w:jc w:val="both"/>
        <w:rPr>
          <w:sz w:val="24"/>
        </w:rPr>
      </w:pPr>
      <w:r w:rsidRPr="00231E4A">
        <w:rPr>
          <w:sz w:val="24"/>
        </w:rPr>
        <w:t>2.7. Пациенты КДП обеспечиваются лекарственными средствами, изделиями медицинского назначения и медицинской техникой в соответствии со статьей 38 Закона Республики Беларусь «О здравоохранении», то есть за счет собственных средств, средств юридических лиц и иных источников, не запрещенных законодательством Республики Беларусь.</w:t>
      </w:r>
    </w:p>
    <w:p w:rsidR="00AE73E2" w:rsidRPr="00231E4A" w:rsidRDefault="00AE73E2" w:rsidP="00231E4A">
      <w:pPr>
        <w:pStyle w:val="1"/>
        <w:jc w:val="both"/>
        <w:rPr>
          <w:sz w:val="24"/>
        </w:rPr>
      </w:pPr>
      <w:r w:rsidRPr="00231E4A">
        <w:rPr>
          <w:sz w:val="24"/>
        </w:rPr>
        <w:t>Пациенты, которые в соответствии с законодательством Республики Беларусь имеют льготы (90 % или 50 % скидку от стоимости лекарственных средств или бесплатно) на выписку лекарственных средств, также самостоятельно приобретают необходимые для их лечения на КДП лекарственные средства по рецептам врачей амбулаторно-поликлинических организаций здравоохранения на льготной основе или бесплатно.</w:t>
      </w:r>
    </w:p>
    <w:p w:rsidR="00AE73E2" w:rsidRPr="00231E4A" w:rsidRDefault="00AE73E2" w:rsidP="00231E4A">
      <w:pPr>
        <w:pStyle w:val="1"/>
        <w:jc w:val="both"/>
        <w:rPr>
          <w:sz w:val="24"/>
        </w:rPr>
      </w:pPr>
      <w:r w:rsidRPr="00231E4A">
        <w:rPr>
          <w:sz w:val="24"/>
        </w:rPr>
        <w:t>2.8.  Время ежедневного пребывания пациента на КДП определяется лечащим врачом с учетом проводимых методов оказания медицинской помощи и в зависимости от состояния здоровья пациента, но не превышает 6 часов в день.</w:t>
      </w:r>
    </w:p>
    <w:p w:rsidR="00AE73E2" w:rsidRPr="00231E4A" w:rsidRDefault="00AE73E2" w:rsidP="00231E4A">
      <w:pPr>
        <w:pStyle w:val="1"/>
        <w:jc w:val="both"/>
        <w:rPr>
          <w:sz w:val="24"/>
        </w:rPr>
      </w:pPr>
      <w:r w:rsidRPr="00231E4A">
        <w:rPr>
          <w:sz w:val="24"/>
        </w:rPr>
        <w:t>2.9. Время функционирования КДП: с 8.00 до 14.00 ежедневно, без выходных.</w:t>
      </w:r>
    </w:p>
    <w:p w:rsidR="00AE73E2" w:rsidRPr="00231E4A" w:rsidRDefault="00AE73E2" w:rsidP="00231E4A">
      <w:pPr>
        <w:pStyle w:val="1"/>
        <w:jc w:val="both"/>
        <w:rPr>
          <w:sz w:val="24"/>
        </w:rPr>
      </w:pPr>
      <w:r w:rsidRPr="00231E4A">
        <w:rPr>
          <w:sz w:val="24"/>
        </w:rPr>
        <w:t>2.10. Пациенты, находящиеся на КДП, ввиду кратковременности ежедневного пребывания в стационаре, питанием не обеспечиваются.</w:t>
      </w:r>
    </w:p>
    <w:p w:rsidR="00AE73E2" w:rsidRPr="00231E4A" w:rsidRDefault="00AE73E2" w:rsidP="00231E4A">
      <w:pPr>
        <w:pStyle w:val="1"/>
        <w:jc w:val="both"/>
        <w:rPr>
          <w:sz w:val="24"/>
        </w:rPr>
      </w:pPr>
      <w:r w:rsidRPr="00231E4A">
        <w:rPr>
          <w:sz w:val="24"/>
        </w:rPr>
        <w:t>2.11. При ухудшении состояния, появлении необходимости в круглосуточном медицинском наблюдении, интенсивной терапии, пациент переводится на койку круглосуточного пребывания с бесплатным обследованием и лечением по установленному диагнозу в соответствии с клиническим протоколом, утвержденным МЗ РБ.</w:t>
      </w:r>
    </w:p>
    <w:p w:rsidR="00AE73E2" w:rsidRPr="00231E4A" w:rsidRDefault="00AE73E2" w:rsidP="00231E4A">
      <w:pPr>
        <w:pStyle w:val="1"/>
        <w:jc w:val="both"/>
        <w:rPr>
          <w:sz w:val="24"/>
        </w:rPr>
      </w:pPr>
      <w:r w:rsidRPr="00231E4A">
        <w:rPr>
          <w:sz w:val="24"/>
        </w:rPr>
        <w:t>2.12. Выписка пациента, лечившегося на КДП, производится лечащим врачом. См. п.п. 1.29. – 1.34. настоящих правил.</w:t>
      </w:r>
    </w:p>
    <w:p w:rsidR="00AE73E2" w:rsidRPr="00231E4A" w:rsidRDefault="00AE73E2" w:rsidP="00231E4A">
      <w:pPr>
        <w:pStyle w:val="1"/>
        <w:jc w:val="both"/>
        <w:rPr>
          <w:sz w:val="24"/>
        </w:rPr>
      </w:pPr>
      <w:r w:rsidRPr="00231E4A">
        <w:rPr>
          <w:sz w:val="24"/>
        </w:rPr>
        <w:t>2.13. В день выписки пациенту даются рекомендации по дальнейшему наблюдению и лечению, выдается выписка установленного образца.</w:t>
      </w:r>
    </w:p>
    <w:p w:rsidR="00AE73E2" w:rsidRPr="00231E4A" w:rsidRDefault="00AE73E2" w:rsidP="00231E4A">
      <w:pPr>
        <w:pStyle w:val="1"/>
        <w:jc w:val="both"/>
        <w:rPr>
          <w:sz w:val="24"/>
        </w:rPr>
      </w:pPr>
      <w:r w:rsidRPr="00231E4A">
        <w:rPr>
          <w:sz w:val="24"/>
        </w:rPr>
        <w:t xml:space="preserve">2.14. При временной нетрудоспособности пациента, связанной с заболеванием, травмой лечащим врачом совместно с заведующим отделением решаются экспертные вопросы по временной нетрудоспособности. </w:t>
      </w:r>
    </w:p>
    <w:p w:rsidR="00AE73E2" w:rsidRPr="00231E4A" w:rsidRDefault="00AE73E2" w:rsidP="00231E4A">
      <w:pPr>
        <w:pStyle w:val="1"/>
        <w:jc w:val="both"/>
        <w:rPr>
          <w:sz w:val="24"/>
        </w:rPr>
      </w:pPr>
      <w:r w:rsidRPr="00231E4A">
        <w:rPr>
          <w:sz w:val="24"/>
        </w:rPr>
        <w:t>2.15.После выписки пациента с КДП его медицинская карта сдается в медицинский архив, где хранится 25 лет.</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3. Условия оказания медицинской помощи пациенту</w:t>
      </w:r>
    </w:p>
    <w:p w:rsidR="00AE73E2" w:rsidRPr="00231E4A" w:rsidRDefault="00AE73E2" w:rsidP="00231E4A">
      <w:pPr>
        <w:pStyle w:val="1"/>
        <w:jc w:val="both"/>
        <w:rPr>
          <w:sz w:val="24"/>
        </w:rPr>
      </w:pPr>
      <w:r w:rsidRPr="00231E4A">
        <w:rPr>
          <w:sz w:val="24"/>
        </w:rPr>
        <w:t xml:space="preserve"> 3.1. Необходимым условием оказания медицинской помощи пациенту является наличие предварительного согласия совершеннолетнего пациента или его законного представителя, </w:t>
      </w:r>
      <w:proofErr w:type="gramStart"/>
      <w:r w:rsidRPr="00231E4A">
        <w:rPr>
          <w:sz w:val="24"/>
        </w:rPr>
        <w:t>ознакомленных</w:t>
      </w:r>
      <w:proofErr w:type="gramEnd"/>
      <w:r w:rsidRPr="00231E4A">
        <w:rPr>
          <w:sz w:val="24"/>
        </w:rPr>
        <w:t xml:space="preserve"> с целью медицинского вмешательства, прогнозируемыми результатами и возможными рисками.</w:t>
      </w:r>
    </w:p>
    <w:p w:rsidR="00AE73E2" w:rsidRPr="00231E4A" w:rsidRDefault="00AE73E2" w:rsidP="00231E4A">
      <w:pPr>
        <w:pStyle w:val="1"/>
        <w:jc w:val="both"/>
        <w:rPr>
          <w:sz w:val="24"/>
        </w:rPr>
      </w:pPr>
      <w:r w:rsidRPr="00231E4A">
        <w:rPr>
          <w:sz w:val="24"/>
        </w:rPr>
        <w:t>3.2. Согласие на простое медицинское вмешательство, а также отказ от него дается устно пациентом или его законным представителем. Отметка о согласии на простое медицинское вмешательство или отказе от него делается медицинским работником в медицинской документации. 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также делается медицинским работником в медицинской документации; Перечень простых медицинских вмешательств определен Министерством здравоохранения Республики Беларусь.</w:t>
      </w:r>
    </w:p>
    <w:p w:rsidR="00AE73E2" w:rsidRPr="00231E4A" w:rsidRDefault="00AE73E2" w:rsidP="00231E4A">
      <w:pPr>
        <w:pStyle w:val="1"/>
        <w:jc w:val="both"/>
        <w:rPr>
          <w:sz w:val="24"/>
        </w:rPr>
      </w:pPr>
      <w:r w:rsidRPr="00231E4A">
        <w:rPr>
          <w:sz w:val="24"/>
        </w:rPr>
        <w:t>3.3. 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его законных представителей. Согласие вносится в медицинскую документацию и подписывается пациентом либо его законным представителем и лечащим врачом.</w:t>
      </w:r>
    </w:p>
    <w:p w:rsidR="00AE73E2" w:rsidRPr="00231E4A" w:rsidRDefault="00AE73E2" w:rsidP="00231E4A">
      <w:pPr>
        <w:pStyle w:val="1"/>
        <w:jc w:val="both"/>
        <w:rPr>
          <w:sz w:val="24"/>
        </w:rPr>
      </w:pPr>
      <w:r w:rsidRPr="00231E4A">
        <w:rPr>
          <w:sz w:val="24"/>
        </w:rPr>
        <w:t>3.4. В случае</w:t>
      </w:r>
      <w:proofErr w:type="gramStart"/>
      <w:r w:rsidRPr="00231E4A">
        <w:rPr>
          <w:sz w:val="24"/>
        </w:rPr>
        <w:t>,</w:t>
      </w:r>
      <w:proofErr w:type="gramEnd"/>
      <w:r w:rsidRPr="00231E4A">
        <w:rPr>
          <w:sz w:val="24"/>
        </w:rPr>
        <w:t xml:space="preserve"> если сложное медицинское вмешательство должно быть выполнено срочно (неотложно), а законные представители отсутствуют или установить их местонахождение невозможно, решение принимается врачебным консилиумом. Врачебный консилиум, принявший решение, должен уведомить об этом главного врача (заместителя) и при первой возможности законных представителей пациента.</w:t>
      </w:r>
    </w:p>
    <w:p w:rsidR="00AE73E2" w:rsidRPr="00231E4A" w:rsidRDefault="00AE73E2" w:rsidP="00231E4A">
      <w:pPr>
        <w:pStyle w:val="1"/>
        <w:jc w:val="both"/>
        <w:rPr>
          <w:sz w:val="24"/>
        </w:rPr>
      </w:pPr>
      <w:r w:rsidRPr="00231E4A">
        <w:rPr>
          <w:sz w:val="24"/>
        </w:rPr>
        <w:t>3.5. Согласие на сложное медицинское вмешательство может быть отозвано пациентом либо его законным представителем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 Отзыв согласия на сложное медицинское вмешательство и информация о невозможности удовлетворения отзыва с указанием причин оформляются записью в медицинской документации и подписываются пациентом либо его законными представителями и лечащим врачом.</w:t>
      </w:r>
    </w:p>
    <w:p w:rsid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4. Порядок оказания медицинской помощи несовершеннолетним. Порядок госпитализации лиц, осуществляющих уход за пациентом в стационарных условиях</w:t>
      </w:r>
    </w:p>
    <w:p w:rsidR="00AE73E2" w:rsidRPr="00231E4A" w:rsidRDefault="00AE73E2" w:rsidP="00231E4A">
      <w:pPr>
        <w:pStyle w:val="1"/>
        <w:jc w:val="both"/>
        <w:rPr>
          <w:sz w:val="24"/>
        </w:rPr>
      </w:pPr>
      <w:r w:rsidRPr="00231E4A">
        <w:rPr>
          <w:sz w:val="24"/>
        </w:rPr>
        <w:t> 4.1. Плановая госпитализация несовершеннолетних лиц осуществляется при обращении их с одним из родителей, усыновителей, опекунов, попечителей (законных представителей).</w:t>
      </w:r>
    </w:p>
    <w:p w:rsidR="00AE73E2" w:rsidRPr="00231E4A" w:rsidRDefault="00AE73E2" w:rsidP="00231E4A">
      <w:pPr>
        <w:pStyle w:val="1"/>
        <w:jc w:val="both"/>
        <w:rPr>
          <w:sz w:val="24"/>
        </w:rPr>
      </w:pPr>
      <w:r w:rsidRPr="00231E4A">
        <w:rPr>
          <w:sz w:val="24"/>
        </w:rPr>
        <w:t xml:space="preserve">4.2. При госпитализации законным представителем несовершеннолетнего лица в приемном отделении </w:t>
      </w:r>
      <w:proofErr w:type="gramStart"/>
      <w:r w:rsidRPr="00231E4A">
        <w:rPr>
          <w:sz w:val="24"/>
        </w:rPr>
        <w:t>предоставляются документы</w:t>
      </w:r>
      <w:proofErr w:type="gramEnd"/>
      <w:r w:rsidRPr="00231E4A">
        <w:rPr>
          <w:sz w:val="24"/>
        </w:rPr>
        <w:t>, указанные в п. 1.10. настоящих Правил.</w:t>
      </w:r>
    </w:p>
    <w:p w:rsidR="00AE73E2" w:rsidRPr="00231E4A" w:rsidRDefault="00AE73E2" w:rsidP="00231E4A">
      <w:pPr>
        <w:pStyle w:val="1"/>
        <w:jc w:val="both"/>
        <w:rPr>
          <w:sz w:val="24"/>
        </w:rPr>
      </w:pPr>
      <w:r w:rsidRPr="00231E4A">
        <w:rPr>
          <w:sz w:val="24"/>
        </w:rPr>
        <w:t>4.3. Госпитализация несовершеннолетних лиц по экстренным показаниям осуществляется независимо от наличия или отсутствия законных представителей (с обязательным извещением их доступными способами о факте госпитализации; при невозможности извещения сведения о госпитализируемом несовершеннолетнем передаются в Бюро регистрации несчастных случаев).</w:t>
      </w:r>
    </w:p>
    <w:p w:rsidR="00AE73E2" w:rsidRPr="00231E4A" w:rsidRDefault="00AE73E2" w:rsidP="00231E4A">
      <w:pPr>
        <w:pStyle w:val="1"/>
        <w:jc w:val="both"/>
        <w:rPr>
          <w:sz w:val="24"/>
        </w:rPr>
      </w:pPr>
      <w:r w:rsidRPr="00231E4A">
        <w:rPr>
          <w:sz w:val="24"/>
        </w:rPr>
        <w:t xml:space="preserve">4.4.Медицинские вмешательства детям осуществляются с согласия одного из родителя (законного представителя). Несовершеннолетние в возрасте от 14 до 18 лет имеют право самостоятельно давать согласие на простое медицинское вмешательство. </w:t>
      </w:r>
    </w:p>
    <w:p w:rsidR="00AE73E2" w:rsidRPr="00231E4A" w:rsidRDefault="00AE73E2" w:rsidP="00231E4A">
      <w:pPr>
        <w:pStyle w:val="1"/>
        <w:jc w:val="both"/>
        <w:rPr>
          <w:sz w:val="24"/>
        </w:rPr>
      </w:pPr>
      <w:r w:rsidRPr="00231E4A">
        <w:rPr>
          <w:sz w:val="24"/>
        </w:rPr>
        <w:t>4.5. Порядок госпитализации лиц, осуществляющих уход за пациентом в стационарных условиях, регламентирован приказом Министерства здравоохранения Республики Беларусь от 21.06.2006 г. №510 «О госпитализации родителей или лиц, фактически осуществляющих уход за ребенком в возрасте до 5 лет при стационарном лечении в государственных организациях здравоохранения»:</w:t>
      </w:r>
    </w:p>
    <w:p w:rsidR="00AE73E2" w:rsidRPr="00231E4A" w:rsidRDefault="00AE73E2" w:rsidP="00231E4A">
      <w:pPr>
        <w:pStyle w:val="1"/>
        <w:jc w:val="both"/>
        <w:rPr>
          <w:sz w:val="24"/>
        </w:rPr>
      </w:pPr>
      <w:r w:rsidRPr="00231E4A">
        <w:rPr>
          <w:sz w:val="24"/>
        </w:rPr>
        <w:t xml:space="preserve">4.5.1. </w:t>
      </w:r>
      <w:proofErr w:type="gramStart"/>
      <w:r w:rsidRPr="00231E4A">
        <w:rPr>
          <w:sz w:val="24"/>
        </w:rPr>
        <w:t>При оказании медицинской помощи в стационарных условиях несовершеннолетнему в возрасте до пяти лет одному из родителей</w:t>
      </w:r>
      <w:proofErr w:type="gramEnd"/>
      <w:r w:rsidRPr="00231E4A">
        <w:rPr>
          <w:sz w:val="24"/>
        </w:rPr>
        <w:t xml:space="preserve"> или лицу, фактически осуществляющему уход за несовершеннолетним, предоставляется возможность находиться с ним в </w:t>
      </w:r>
      <w:r w:rsidR="00125D8D" w:rsidRPr="00231E4A">
        <w:rPr>
          <w:sz w:val="24"/>
        </w:rPr>
        <w:t>центре</w:t>
      </w:r>
      <w:r w:rsidRPr="00231E4A">
        <w:rPr>
          <w:sz w:val="24"/>
        </w:rPr>
        <w:t>.</w:t>
      </w:r>
    </w:p>
    <w:p w:rsidR="00AE73E2" w:rsidRPr="00231E4A" w:rsidRDefault="00AE73E2" w:rsidP="00231E4A">
      <w:pPr>
        <w:pStyle w:val="1"/>
        <w:jc w:val="both"/>
        <w:rPr>
          <w:sz w:val="24"/>
        </w:rPr>
      </w:pPr>
      <w:r w:rsidRPr="00231E4A">
        <w:rPr>
          <w:sz w:val="24"/>
        </w:rPr>
        <w:t xml:space="preserve">4.5.2. </w:t>
      </w:r>
      <w:proofErr w:type="gramStart"/>
      <w:r w:rsidRPr="00231E4A">
        <w:rPr>
          <w:sz w:val="24"/>
        </w:rPr>
        <w:t>При оказании медицинской помощи в стационарных условиях несовершеннолетнему в возрасте от пяти до четырнадцати лет</w:t>
      </w:r>
      <w:proofErr w:type="gramEnd"/>
      <w:r w:rsidRPr="00231E4A">
        <w:rPr>
          <w:sz w:val="24"/>
        </w:rPr>
        <w:t xml:space="preserve"> и детям-инвалидам в возрасте от пяти до восемнадцати лет, нуждающимся по заключению врача в дополнительном уходе, одному из родителей или лицу, фактически осуществляющему уход за несовершеннолетним, ребенком-инвалидом, предоставляется возможность находиться с ними в </w:t>
      </w:r>
      <w:r w:rsidR="00125D8D" w:rsidRPr="00231E4A">
        <w:rPr>
          <w:sz w:val="24"/>
        </w:rPr>
        <w:t>центре</w:t>
      </w:r>
      <w:r w:rsidRPr="00231E4A">
        <w:rPr>
          <w:sz w:val="24"/>
        </w:rPr>
        <w:t>.</w:t>
      </w:r>
    </w:p>
    <w:p w:rsidR="00AE73E2" w:rsidRPr="00231E4A" w:rsidRDefault="00AE73E2" w:rsidP="00231E4A">
      <w:pPr>
        <w:pStyle w:val="1"/>
        <w:jc w:val="both"/>
        <w:rPr>
          <w:sz w:val="24"/>
        </w:rPr>
      </w:pPr>
      <w:r w:rsidRPr="00231E4A">
        <w:rPr>
          <w:sz w:val="24"/>
        </w:rPr>
        <w:t xml:space="preserve">4.5.3. </w:t>
      </w:r>
      <w:proofErr w:type="gramStart"/>
      <w:r w:rsidRPr="00231E4A">
        <w:rPr>
          <w:sz w:val="24"/>
        </w:rPr>
        <w:t>При оказании медицинской помощи в стационарных условиях несовершеннолетнему в возрасте до трех лет один из родителей</w:t>
      </w:r>
      <w:proofErr w:type="gramEnd"/>
      <w:r w:rsidRPr="00231E4A">
        <w:rPr>
          <w:sz w:val="24"/>
        </w:rPr>
        <w:t xml:space="preserve"> или лицо, фактически осуществляющее уход за несовершеннолетним, обеспечиваются условиями для дополнительного ухода за ним и питанием за счет средств </w:t>
      </w:r>
      <w:r w:rsidR="00125D8D"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4.5.4. </w:t>
      </w:r>
      <w:proofErr w:type="gramStart"/>
      <w:r w:rsidRPr="00231E4A">
        <w:rPr>
          <w:sz w:val="24"/>
        </w:rPr>
        <w:t>При оказании медицинской помощи в стационарных условиях несовершеннолетнему в возрасте от трех до пяти лет</w:t>
      </w:r>
      <w:proofErr w:type="gramEnd"/>
      <w:r w:rsidRPr="00231E4A">
        <w:rPr>
          <w:sz w:val="24"/>
        </w:rPr>
        <w:t xml:space="preserve"> один из родителей или лицо, фактически осуществляющее уход за несовершеннолетним, обеспечиваются условиями для дополнительного ухода за ним.</w:t>
      </w:r>
    </w:p>
    <w:p w:rsidR="00AE73E2" w:rsidRPr="00231E4A" w:rsidRDefault="00AE73E2" w:rsidP="00231E4A">
      <w:pPr>
        <w:pStyle w:val="1"/>
        <w:jc w:val="both"/>
        <w:rPr>
          <w:sz w:val="24"/>
        </w:rPr>
      </w:pPr>
      <w:r w:rsidRPr="00231E4A">
        <w:rPr>
          <w:sz w:val="24"/>
        </w:rPr>
        <w:t xml:space="preserve">4.6. При поступлении в </w:t>
      </w:r>
      <w:r w:rsidR="00125D8D" w:rsidRPr="00231E4A">
        <w:rPr>
          <w:sz w:val="24"/>
        </w:rPr>
        <w:t>ВОКСЦ</w:t>
      </w:r>
      <w:r w:rsidRPr="00231E4A">
        <w:rPr>
          <w:sz w:val="24"/>
        </w:rPr>
        <w:t xml:space="preserve"> родители или лица, фактически осуществляющие уход за ребенком, должны иметь при себе документ, удостоверяющий личность.</w:t>
      </w:r>
    </w:p>
    <w:p w:rsidR="00AE73E2" w:rsidRPr="00231E4A" w:rsidRDefault="00AE73E2" w:rsidP="00231E4A">
      <w:pPr>
        <w:pStyle w:val="1"/>
        <w:jc w:val="both"/>
        <w:rPr>
          <w:sz w:val="24"/>
        </w:rPr>
      </w:pPr>
      <w:r w:rsidRPr="00231E4A">
        <w:rPr>
          <w:sz w:val="24"/>
        </w:rPr>
        <w:t>4.7. К уходу за ребенком при стационарном лечении не допускаются лица, имеющие клинические признаки инфекционного заболевания, опьянения.</w:t>
      </w:r>
    </w:p>
    <w:p w:rsidR="00AE73E2" w:rsidRPr="00231E4A" w:rsidRDefault="00AE73E2" w:rsidP="00231E4A">
      <w:pPr>
        <w:pStyle w:val="1"/>
        <w:jc w:val="both"/>
        <w:rPr>
          <w:sz w:val="24"/>
        </w:rPr>
      </w:pPr>
      <w:r w:rsidRPr="00231E4A">
        <w:rPr>
          <w:sz w:val="24"/>
        </w:rPr>
        <w:t> </w:t>
      </w:r>
    </w:p>
    <w:p w:rsidR="00231E4A" w:rsidRDefault="00231E4A" w:rsidP="00231E4A">
      <w:pPr>
        <w:pStyle w:val="1"/>
        <w:jc w:val="both"/>
        <w:rPr>
          <w:rStyle w:val="a6"/>
          <w:sz w:val="24"/>
        </w:rPr>
      </w:pPr>
    </w:p>
    <w:p w:rsidR="00231E4A" w:rsidRDefault="00231E4A" w:rsidP="00231E4A">
      <w:pPr>
        <w:pStyle w:val="1"/>
        <w:jc w:val="both"/>
        <w:rPr>
          <w:rStyle w:val="a6"/>
          <w:sz w:val="24"/>
        </w:rPr>
      </w:pPr>
    </w:p>
    <w:p w:rsidR="00231E4A" w:rsidRDefault="00231E4A" w:rsidP="00231E4A">
      <w:pPr>
        <w:pStyle w:val="1"/>
        <w:jc w:val="both"/>
        <w:rPr>
          <w:rStyle w:val="a6"/>
          <w:sz w:val="24"/>
        </w:rPr>
      </w:pPr>
    </w:p>
    <w:p w:rsidR="00AE73E2" w:rsidRPr="00231E4A" w:rsidRDefault="00AE73E2" w:rsidP="00231E4A">
      <w:pPr>
        <w:pStyle w:val="1"/>
        <w:jc w:val="both"/>
        <w:rPr>
          <w:sz w:val="24"/>
        </w:rPr>
      </w:pPr>
      <w:r w:rsidRPr="00231E4A">
        <w:rPr>
          <w:rStyle w:val="a6"/>
          <w:sz w:val="24"/>
        </w:rPr>
        <w:t>5. Порядок посещения пациента, находящегося на лечении в стационарных условиях</w:t>
      </w:r>
    </w:p>
    <w:p w:rsidR="00AE73E2" w:rsidRPr="00231E4A" w:rsidRDefault="00AE73E2" w:rsidP="00231E4A">
      <w:pPr>
        <w:pStyle w:val="1"/>
        <w:jc w:val="both"/>
        <w:rPr>
          <w:sz w:val="24"/>
        </w:rPr>
      </w:pPr>
      <w:r w:rsidRPr="00231E4A">
        <w:rPr>
          <w:sz w:val="24"/>
        </w:rPr>
        <w:t xml:space="preserve"> 5.1. Посещение пациента в палате разрешено в установленное время в случаях его тяжелого состояния или затрудненного передвижения. Встреча пациента с посетителями осуществляется в установленное время в холлах корпусов </w:t>
      </w:r>
      <w:r w:rsidR="00125D8D"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5.2. Пребывание родственников пациентов в палатах в неустановленное время строго регламентируется необходимостью их помощи в уходе за пациентами и допускается только по разрешению заведующего отделением, а также главного врача или его заместителей с выдачей пропуска.</w:t>
      </w:r>
    </w:p>
    <w:p w:rsidR="00AE73E2" w:rsidRPr="00231E4A" w:rsidRDefault="00AE73E2" w:rsidP="00231E4A">
      <w:pPr>
        <w:pStyle w:val="1"/>
        <w:jc w:val="both"/>
        <w:rPr>
          <w:sz w:val="24"/>
        </w:rPr>
      </w:pPr>
      <w:r w:rsidRPr="00231E4A">
        <w:rPr>
          <w:sz w:val="24"/>
        </w:rPr>
        <w:t xml:space="preserve">5.3. Время для посещения  пациентов (встреч с пациентами) в </w:t>
      </w:r>
      <w:r w:rsidR="00125D8D" w:rsidRPr="00231E4A">
        <w:rPr>
          <w:sz w:val="24"/>
        </w:rPr>
        <w:t>центре</w:t>
      </w:r>
      <w:r w:rsidRPr="00231E4A">
        <w:rPr>
          <w:sz w:val="24"/>
        </w:rPr>
        <w:t>:</w:t>
      </w:r>
    </w:p>
    <w:p w:rsidR="00AE73E2" w:rsidRPr="00231E4A" w:rsidRDefault="00AE73E2" w:rsidP="00231E4A">
      <w:pPr>
        <w:pStyle w:val="1"/>
        <w:jc w:val="both"/>
        <w:rPr>
          <w:sz w:val="24"/>
        </w:rPr>
      </w:pPr>
      <w:r w:rsidRPr="00231E4A">
        <w:rPr>
          <w:sz w:val="24"/>
        </w:rPr>
        <w:t>- в будние дни с 12.00 до 14.30 и с 17.00 до 19.00,</w:t>
      </w:r>
    </w:p>
    <w:p w:rsidR="00AE73E2" w:rsidRPr="00231E4A" w:rsidRDefault="00AE73E2" w:rsidP="00231E4A">
      <w:pPr>
        <w:pStyle w:val="1"/>
        <w:jc w:val="both"/>
        <w:rPr>
          <w:sz w:val="24"/>
        </w:rPr>
      </w:pPr>
      <w:r w:rsidRPr="00231E4A">
        <w:rPr>
          <w:sz w:val="24"/>
        </w:rPr>
        <w:t>- в выходные и праздничные дни с 10.00 до 14.00 и с 17.00 до 19.00.</w:t>
      </w:r>
    </w:p>
    <w:p w:rsidR="00AE73E2" w:rsidRPr="00231E4A" w:rsidRDefault="00AE73E2" w:rsidP="00231E4A">
      <w:pPr>
        <w:pStyle w:val="1"/>
        <w:jc w:val="both"/>
        <w:rPr>
          <w:sz w:val="24"/>
        </w:rPr>
      </w:pPr>
      <w:r w:rsidRPr="00231E4A">
        <w:rPr>
          <w:sz w:val="24"/>
        </w:rPr>
        <w:t>5.4. Посещения запрещены:</w:t>
      </w:r>
    </w:p>
    <w:p w:rsidR="00AE73E2" w:rsidRPr="00231E4A" w:rsidRDefault="00AE73E2" w:rsidP="00231E4A">
      <w:pPr>
        <w:pStyle w:val="1"/>
        <w:jc w:val="both"/>
        <w:rPr>
          <w:sz w:val="24"/>
        </w:rPr>
      </w:pPr>
      <w:r w:rsidRPr="00231E4A">
        <w:rPr>
          <w:sz w:val="24"/>
        </w:rPr>
        <w:t xml:space="preserve">- к пациентам, находящимся на лечении в отделениях: интенсивной терапии и реанимации, родильном (роддоме), в отделении для выхаживания недоношенных детей (кроме матерей, находящихся в </w:t>
      </w:r>
      <w:r w:rsidR="00231E4A">
        <w:rPr>
          <w:sz w:val="24"/>
        </w:rPr>
        <w:t>центре</w:t>
      </w:r>
      <w:r w:rsidRPr="00231E4A">
        <w:rPr>
          <w:sz w:val="24"/>
        </w:rPr>
        <w:t xml:space="preserve"> по уходу за данными детьми);</w:t>
      </w:r>
    </w:p>
    <w:p w:rsidR="00AE73E2" w:rsidRPr="00231E4A" w:rsidRDefault="00AE73E2" w:rsidP="00231E4A">
      <w:pPr>
        <w:pStyle w:val="1"/>
        <w:jc w:val="both"/>
        <w:rPr>
          <w:sz w:val="24"/>
        </w:rPr>
      </w:pPr>
      <w:r w:rsidRPr="00231E4A">
        <w:rPr>
          <w:sz w:val="24"/>
        </w:rPr>
        <w:t>- во время карантина.</w:t>
      </w:r>
    </w:p>
    <w:p w:rsidR="00AE73E2" w:rsidRPr="00231E4A" w:rsidRDefault="00AE73E2" w:rsidP="00231E4A">
      <w:pPr>
        <w:pStyle w:val="1"/>
        <w:jc w:val="both"/>
        <w:rPr>
          <w:sz w:val="24"/>
        </w:rPr>
      </w:pPr>
      <w:r w:rsidRPr="00231E4A">
        <w:rPr>
          <w:sz w:val="24"/>
        </w:rPr>
        <w:t>- детям до 14 лет без сопровождения взрослых;</w:t>
      </w:r>
    </w:p>
    <w:p w:rsidR="00AE73E2" w:rsidRPr="00231E4A" w:rsidRDefault="00AE73E2" w:rsidP="00231E4A">
      <w:pPr>
        <w:pStyle w:val="1"/>
        <w:jc w:val="both"/>
        <w:rPr>
          <w:sz w:val="24"/>
        </w:rPr>
      </w:pPr>
      <w:r w:rsidRPr="00231E4A">
        <w:rPr>
          <w:sz w:val="24"/>
        </w:rPr>
        <w:t>- во время «тихого часа» с 15:00 до 17.00 часов.</w:t>
      </w:r>
    </w:p>
    <w:p w:rsidR="00AE73E2" w:rsidRPr="00231E4A" w:rsidRDefault="00AE73E2" w:rsidP="00231E4A">
      <w:pPr>
        <w:pStyle w:val="1"/>
        <w:jc w:val="both"/>
        <w:rPr>
          <w:sz w:val="24"/>
        </w:rPr>
      </w:pPr>
      <w:r w:rsidRPr="00231E4A">
        <w:rPr>
          <w:sz w:val="24"/>
        </w:rPr>
        <w:t xml:space="preserve">5.5. Посещение отделения интенсивной терапии и реанимации студентами курса (цикла) анестезиологии-реанимации </w:t>
      </w:r>
      <w:r w:rsidR="00125D8D" w:rsidRPr="00231E4A">
        <w:rPr>
          <w:sz w:val="24"/>
        </w:rPr>
        <w:t>ВГМУ</w:t>
      </w:r>
      <w:r w:rsidRPr="00231E4A">
        <w:rPr>
          <w:sz w:val="24"/>
        </w:rPr>
        <w:t xml:space="preserve"> с учебной целью разрешается только по согласованию с заведующим отделением.</w:t>
      </w:r>
    </w:p>
    <w:p w:rsidR="00AE73E2" w:rsidRPr="00231E4A" w:rsidRDefault="00AE73E2" w:rsidP="00231E4A">
      <w:pPr>
        <w:pStyle w:val="1"/>
        <w:jc w:val="both"/>
        <w:rPr>
          <w:sz w:val="24"/>
        </w:rPr>
      </w:pPr>
      <w:r w:rsidRPr="00231E4A">
        <w:rPr>
          <w:sz w:val="24"/>
        </w:rPr>
        <w:t xml:space="preserve">5.6. В период карантина, объявленного приказом главного врача </w:t>
      </w:r>
      <w:r w:rsidR="00231E4A">
        <w:rPr>
          <w:sz w:val="24"/>
        </w:rPr>
        <w:t>центра</w:t>
      </w:r>
      <w:r w:rsidRPr="00231E4A">
        <w:rPr>
          <w:sz w:val="24"/>
        </w:rPr>
        <w:t>, а также во время «тихого часа» прием передач и доставка их в палаты осуществляется работниками справочного бюро.</w:t>
      </w:r>
    </w:p>
    <w:p w:rsidR="00AE73E2" w:rsidRPr="00231E4A" w:rsidRDefault="00AE73E2" w:rsidP="00231E4A">
      <w:pPr>
        <w:pStyle w:val="1"/>
        <w:jc w:val="both"/>
        <w:rPr>
          <w:sz w:val="24"/>
        </w:rPr>
      </w:pPr>
      <w:r w:rsidRPr="00231E4A">
        <w:rPr>
          <w:sz w:val="24"/>
        </w:rPr>
        <w:t xml:space="preserve">5.7. В течение всего рабочего дня вход в лечебный корпус разрешен (кроме пациентов и медработников </w:t>
      </w:r>
      <w:r w:rsidR="00231E4A">
        <w:rPr>
          <w:sz w:val="24"/>
        </w:rPr>
        <w:t>центра</w:t>
      </w:r>
      <w:r w:rsidRPr="00231E4A">
        <w:rPr>
          <w:sz w:val="24"/>
        </w:rPr>
        <w:t>) только:</w:t>
      </w:r>
    </w:p>
    <w:p w:rsidR="00AE73E2" w:rsidRPr="00231E4A" w:rsidRDefault="00AE73E2" w:rsidP="00231E4A">
      <w:pPr>
        <w:pStyle w:val="1"/>
        <w:jc w:val="both"/>
        <w:rPr>
          <w:sz w:val="24"/>
        </w:rPr>
      </w:pPr>
      <w:r w:rsidRPr="00231E4A">
        <w:rPr>
          <w:sz w:val="24"/>
        </w:rPr>
        <w:t xml:space="preserve">- работникам кафедр </w:t>
      </w:r>
      <w:r w:rsidR="00125D8D" w:rsidRPr="00231E4A">
        <w:rPr>
          <w:sz w:val="24"/>
        </w:rPr>
        <w:t>ВГМУ</w:t>
      </w:r>
      <w:r w:rsidRPr="00231E4A">
        <w:rPr>
          <w:sz w:val="24"/>
        </w:rPr>
        <w:t xml:space="preserve">, расположенных на базе </w:t>
      </w:r>
      <w:r w:rsidR="00125D8D" w:rsidRPr="00231E4A">
        <w:rPr>
          <w:sz w:val="24"/>
        </w:rPr>
        <w:t>ВГМУ</w:t>
      </w:r>
      <w:r w:rsidRPr="00231E4A">
        <w:rPr>
          <w:sz w:val="24"/>
        </w:rPr>
        <w:t>;</w:t>
      </w:r>
    </w:p>
    <w:p w:rsidR="00AE73E2" w:rsidRPr="00231E4A" w:rsidRDefault="00AE73E2" w:rsidP="00231E4A">
      <w:pPr>
        <w:pStyle w:val="1"/>
        <w:jc w:val="both"/>
        <w:rPr>
          <w:sz w:val="24"/>
        </w:rPr>
      </w:pPr>
      <w:r w:rsidRPr="00231E4A">
        <w:rPr>
          <w:sz w:val="24"/>
        </w:rPr>
        <w:t>- студентам и учащимся учебных медицинских учреждений – по предъявлению студенческого билета, билета учащегося;</w:t>
      </w:r>
    </w:p>
    <w:p w:rsidR="00AE73E2" w:rsidRPr="00231E4A" w:rsidRDefault="00AE73E2" w:rsidP="00231E4A">
      <w:pPr>
        <w:pStyle w:val="1"/>
        <w:jc w:val="both"/>
        <w:rPr>
          <w:sz w:val="24"/>
        </w:rPr>
      </w:pPr>
      <w:r w:rsidRPr="00231E4A">
        <w:rPr>
          <w:sz w:val="24"/>
        </w:rPr>
        <w:t xml:space="preserve">- пациентам, направленным на </w:t>
      </w:r>
      <w:r w:rsidR="00C80A83" w:rsidRPr="00231E4A">
        <w:rPr>
          <w:sz w:val="24"/>
        </w:rPr>
        <w:t>консультацию в консультативно-диагностические кабинеты</w:t>
      </w:r>
      <w:r w:rsidRPr="00231E4A">
        <w:rPr>
          <w:sz w:val="24"/>
        </w:rPr>
        <w:t xml:space="preserve"> - на основании направлений, а также пациентам, проходящим обследование на платной основе – на основании договора об оказании платных услуг;</w:t>
      </w:r>
    </w:p>
    <w:p w:rsidR="00AE73E2" w:rsidRPr="00231E4A" w:rsidRDefault="00AE73E2" w:rsidP="00231E4A">
      <w:pPr>
        <w:pStyle w:val="1"/>
        <w:jc w:val="both"/>
        <w:rPr>
          <w:sz w:val="24"/>
        </w:rPr>
      </w:pPr>
      <w:r w:rsidRPr="00231E4A">
        <w:rPr>
          <w:sz w:val="24"/>
        </w:rPr>
        <w:t>- сотрудникам органов внутренних дел по служебной необходимости – на основании служебного удостоверения;</w:t>
      </w:r>
    </w:p>
    <w:p w:rsidR="00AE73E2" w:rsidRPr="00231E4A" w:rsidRDefault="00AE73E2" w:rsidP="00231E4A">
      <w:pPr>
        <w:pStyle w:val="1"/>
        <w:jc w:val="both"/>
        <w:rPr>
          <w:sz w:val="24"/>
        </w:rPr>
      </w:pPr>
      <w:r w:rsidRPr="00231E4A">
        <w:rPr>
          <w:sz w:val="24"/>
        </w:rPr>
        <w:t xml:space="preserve">- других категорий – с разрешения администрации или ответственного дежурного врача </w:t>
      </w:r>
      <w:proofErr w:type="gramStart"/>
      <w:r w:rsidRPr="00231E4A">
        <w:rPr>
          <w:sz w:val="24"/>
        </w:rPr>
        <w:t>по</w:t>
      </w:r>
      <w:proofErr w:type="gramEnd"/>
      <w:r w:rsidRPr="00231E4A">
        <w:rPr>
          <w:sz w:val="24"/>
        </w:rPr>
        <w:t xml:space="preserve"> </w:t>
      </w:r>
      <w:r w:rsidR="00231E4A">
        <w:rPr>
          <w:sz w:val="24"/>
        </w:rPr>
        <w:t>центре</w:t>
      </w:r>
      <w:r w:rsidRPr="00231E4A">
        <w:rPr>
          <w:sz w:val="24"/>
        </w:rPr>
        <w:t>.</w:t>
      </w:r>
    </w:p>
    <w:p w:rsidR="00AE73E2" w:rsidRPr="00231E4A" w:rsidRDefault="00AE73E2" w:rsidP="00231E4A">
      <w:pPr>
        <w:pStyle w:val="1"/>
        <w:jc w:val="both"/>
        <w:rPr>
          <w:sz w:val="24"/>
        </w:rPr>
      </w:pPr>
      <w:r w:rsidRPr="00231E4A">
        <w:rPr>
          <w:sz w:val="24"/>
        </w:rPr>
        <w:t xml:space="preserve">5.8. Посещение пациента в палатах осуществляется в санитарной одежде (медицинском халате, накидке), чистой обуви (сменной обуви или бахилах). Медицинский халат (накидку) для посещения можно получить в гардеробе. Разрешается нахождение в палате одновременно не более 2-х посетителей, срок посещения – не более 30 минут. </w:t>
      </w:r>
    </w:p>
    <w:p w:rsidR="00AE73E2" w:rsidRPr="00231E4A" w:rsidRDefault="00AE73E2" w:rsidP="00231E4A">
      <w:pPr>
        <w:pStyle w:val="1"/>
        <w:jc w:val="both"/>
        <w:rPr>
          <w:sz w:val="24"/>
        </w:rPr>
      </w:pPr>
      <w:r w:rsidRPr="00231E4A">
        <w:rPr>
          <w:sz w:val="24"/>
        </w:rPr>
        <w:t xml:space="preserve">5.9. Гардероб для посетителей </w:t>
      </w:r>
      <w:r w:rsidR="00231E4A">
        <w:rPr>
          <w:sz w:val="24"/>
        </w:rPr>
        <w:t>центра</w:t>
      </w:r>
      <w:r w:rsidRPr="00231E4A">
        <w:rPr>
          <w:sz w:val="24"/>
        </w:rPr>
        <w:t xml:space="preserve"> работает в осеннее </w:t>
      </w:r>
      <w:proofErr w:type="gramStart"/>
      <w:r w:rsidRPr="00231E4A">
        <w:rPr>
          <w:sz w:val="24"/>
        </w:rPr>
        <w:t>–з</w:t>
      </w:r>
      <w:proofErr w:type="gramEnd"/>
      <w:r w:rsidRPr="00231E4A">
        <w:rPr>
          <w:sz w:val="24"/>
        </w:rPr>
        <w:t>имне-весенний период. Время работы гардероба ежедневно с 7.30 до 19.30.</w:t>
      </w:r>
    </w:p>
    <w:p w:rsidR="00AE73E2" w:rsidRPr="00231E4A" w:rsidRDefault="00AE73E2" w:rsidP="00231E4A">
      <w:pPr>
        <w:pStyle w:val="1"/>
        <w:jc w:val="both"/>
        <w:rPr>
          <w:sz w:val="24"/>
        </w:rPr>
      </w:pPr>
      <w:r w:rsidRPr="00231E4A">
        <w:rPr>
          <w:sz w:val="24"/>
        </w:rPr>
        <w:t>5.10. Головной убор принимается в гардероб с верхней одеждой, обувь – упакованной в плотный и прочный пакет – на один и тот же номер.</w:t>
      </w:r>
    </w:p>
    <w:p w:rsidR="00AE73E2" w:rsidRPr="00231E4A" w:rsidRDefault="00AE73E2" w:rsidP="00231E4A">
      <w:pPr>
        <w:pStyle w:val="1"/>
        <w:jc w:val="both"/>
        <w:rPr>
          <w:sz w:val="24"/>
        </w:rPr>
      </w:pPr>
      <w:r w:rsidRPr="00231E4A">
        <w:rPr>
          <w:sz w:val="24"/>
        </w:rPr>
        <w:t xml:space="preserve">5.11. Выдача одежды посетителям из гардероба прекращается за 5 минут до окончания его работы. </w:t>
      </w:r>
    </w:p>
    <w:p w:rsidR="00AE73E2" w:rsidRPr="00231E4A" w:rsidRDefault="00AE73E2" w:rsidP="00231E4A">
      <w:pPr>
        <w:pStyle w:val="1"/>
        <w:jc w:val="both"/>
        <w:rPr>
          <w:sz w:val="24"/>
        </w:rPr>
      </w:pPr>
      <w:r w:rsidRPr="00231E4A">
        <w:rPr>
          <w:sz w:val="24"/>
        </w:rPr>
        <w:t>5.12. Работники гардероба несут материальную ответственность за сохранность одежды, за исключением содержимого карманов.</w:t>
      </w:r>
    </w:p>
    <w:p w:rsidR="00AE73E2" w:rsidRPr="00231E4A" w:rsidRDefault="00AE73E2" w:rsidP="00231E4A">
      <w:pPr>
        <w:pStyle w:val="1"/>
        <w:jc w:val="both"/>
        <w:rPr>
          <w:sz w:val="24"/>
        </w:rPr>
      </w:pPr>
      <w:r w:rsidRPr="00231E4A">
        <w:rPr>
          <w:sz w:val="24"/>
        </w:rPr>
        <w:t xml:space="preserve">5.13. </w:t>
      </w:r>
      <w:proofErr w:type="gramStart"/>
      <w:r w:rsidRPr="00231E4A">
        <w:rPr>
          <w:sz w:val="24"/>
        </w:rPr>
        <w:t xml:space="preserve">Если посетитель по каким-либо уважительным причинам утерял жетон или не смог забрать из гардероба вещи вовремя – они могут быть выданы ему после составления акта за 3-мя подписями (заместителя главного врача по хозяйственной работе, ответственного дежурного врача и 2-х любых сотрудников </w:t>
      </w:r>
      <w:r w:rsidR="00231E4A">
        <w:rPr>
          <w:sz w:val="24"/>
        </w:rPr>
        <w:t>центра</w:t>
      </w:r>
      <w:r w:rsidRPr="00231E4A">
        <w:rPr>
          <w:sz w:val="24"/>
        </w:rPr>
        <w:t xml:space="preserve">), при этом личность гражданина удостоверяется на основании предъявленного документа или свидетельства пациента (сотрудника) </w:t>
      </w:r>
      <w:r w:rsidR="00231E4A">
        <w:rPr>
          <w:sz w:val="24"/>
        </w:rPr>
        <w:t>центра</w:t>
      </w:r>
      <w:r w:rsidRPr="00231E4A">
        <w:rPr>
          <w:sz w:val="24"/>
        </w:rPr>
        <w:t>.</w:t>
      </w:r>
      <w:proofErr w:type="gramEnd"/>
      <w:r w:rsidRPr="00231E4A">
        <w:rPr>
          <w:sz w:val="24"/>
        </w:rPr>
        <w:t xml:space="preserve"> Акт о выдаче одежды хранится в течение года у заместителя главного врача по хозяйственной работе.</w:t>
      </w:r>
    </w:p>
    <w:p w:rsidR="00AE73E2" w:rsidRPr="00231E4A" w:rsidRDefault="00AE73E2" w:rsidP="00231E4A">
      <w:pPr>
        <w:pStyle w:val="1"/>
        <w:jc w:val="both"/>
        <w:rPr>
          <w:sz w:val="24"/>
        </w:rPr>
      </w:pPr>
      <w:r w:rsidRPr="00231E4A">
        <w:rPr>
          <w:sz w:val="24"/>
        </w:rPr>
        <w:t>5.14. Дубликат ключа от гардероба хранится у дежурной медицинской сестры отделения плановой и экстренной консультативной помощи.</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b/>
          <w:bCs/>
          <w:sz w:val="24"/>
        </w:rPr>
      </w:pPr>
      <w:r w:rsidRPr="00231E4A">
        <w:rPr>
          <w:rStyle w:val="a6"/>
          <w:sz w:val="24"/>
        </w:rPr>
        <w:t xml:space="preserve">6. График работы </w:t>
      </w:r>
      <w:r w:rsidR="00C80A83" w:rsidRPr="00231E4A">
        <w:rPr>
          <w:rStyle w:val="a6"/>
          <w:sz w:val="24"/>
        </w:rPr>
        <w:t>центра</w:t>
      </w:r>
      <w:r w:rsidRPr="00231E4A">
        <w:rPr>
          <w:rStyle w:val="a6"/>
          <w:sz w:val="24"/>
        </w:rPr>
        <w:t>, е</w:t>
      </w:r>
      <w:r w:rsidR="00231E4A">
        <w:rPr>
          <w:rStyle w:val="a6"/>
          <w:sz w:val="24"/>
        </w:rPr>
        <w:t>го</w:t>
      </w:r>
      <w:r w:rsidRPr="00231E4A">
        <w:rPr>
          <w:rStyle w:val="a6"/>
          <w:sz w:val="24"/>
        </w:rPr>
        <w:t xml:space="preserve"> должностных лиц</w:t>
      </w:r>
    </w:p>
    <w:p w:rsidR="00AE73E2" w:rsidRPr="00231E4A" w:rsidRDefault="00AE73E2" w:rsidP="00231E4A">
      <w:pPr>
        <w:pStyle w:val="1"/>
        <w:jc w:val="both"/>
        <w:rPr>
          <w:sz w:val="24"/>
        </w:rPr>
      </w:pPr>
      <w:r w:rsidRPr="00231E4A">
        <w:rPr>
          <w:sz w:val="24"/>
        </w:rPr>
        <w:t xml:space="preserve">6.1. время работы </w:t>
      </w:r>
      <w:r w:rsidR="00C80A83" w:rsidRPr="00231E4A">
        <w:rPr>
          <w:sz w:val="24"/>
        </w:rPr>
        <w:t>ВОКСЦ</w:t>
      </w:r>
      <w:r w:rsidRPr="00231E4A">
        <w:rPr>
          <w:sz w:val="24"/>
        </w:rPr>
        <w:t xml:space="preserve"> и е</w:t>
      </w:r>
      <w:r w:rsidR="00231E4A">
        <w:rPr>
          <w:sz w:val="24"/>
        </w:rPr>
        <w:t>го</w:t>
      </w:r>
      <w:r w:rsidRPr="00231E4A">
        <w:rPr>
          <w:sz w:val="24"/>
        </w:rPr>
        <w:t xml:space="preserve"> должностных лиц определяется правилами внутреннего трудового распорядка с учетом ограничений, установленных Трудовым кодексом Республики Беларусь и коллективным договором учреждения.</w:t>
      </w:r>
    </w:p>
    <w:p w:rsidR="00AE73E2" w:rsidRPr="00231E4A" w:rsidRDefault="00AE73E2" w:rsidP="00231E4A">
      <w:pPr>
        <w:pStyle w:val="1"/>
        <w:jc w:val="both"/>
        <w:rPr>
          <w:sz w:val="24"/>
        </w:rPr>
      </w:pPr>
      <w:r w:rsidRPr="00231E4A">
        <w:rPr>
          <w:sz w:val="24"/>
        </w:rPr>
        <w:t>6.2. Прием пациентов в стационаре для оказания экстренной медицинской помощи осуществляется круглосуточно, без перерывов, в т.ч. в выходные и праздничные дни.</w:t>
      </w:r>
    </w:p>
    <w:p w:rsidR="00AE73E2" w:rsidRPr="00231E4A" w:rsidRDefault="00AE73E2" w:rsidP="00231E4A">
      <w:pPr>
        <w:pStyle w:val="1"/>
        <w:jc w:val="both"/>
        <w:rPr>
          <w:sz w:val="24"/>
        </w:rPr>
      </w:pPr>
      <w:r w:rsidRPr="00231E4A">
        <w:rPr>
          <w:sz w:val="24"/>
        </w:rPr>
        <w:t>6.3. Плановая госпитализация пациентов по направлениям осуществляется в будние и субботние дни с 8.00 до 15.00.</w:t>
      </w:r>
    </w:p>
    <w:p w:rsidR="00AE73E2" w:rsidRPr="00231E4A" w:rsidRDefault="00AE73E2" w:rsidP="00231E4A">
      <w:pPr>
        <w:pStyle w:val="1"/>
        <w:jc w:val="both"/>
        <w:rPr>
          <w:sz w:val="24"/>
        </w:rPr>
      </w:pPr>
      <w:r w:rsidRPr="00231E4A">
        <w:rPr>
          <w:sz w:val="24"/>
        </w:rPr>
        <w:t xml:space="preserve">6.4. Прием населения (пациентов и их родственников) главным врачом и его заместителями осуществляется в соответствии с утвержденным графиком. Информация о времени личного приема должностных лиц </w:t>
      </w:r>
      <w:r w:rsidR="00231E4A">
        <w:rPr>
          <w:sz w:val="24"/>
        </w:rPr>
        <w:t>центра</w:t>
      </w:r>
      <w:r w:rsidRPr="00231E4A">
        <w:rPr>
          <w:sz w:val="24"/>
        </w:rPr>
        <w:t xml:space="preserve"> размещается на информационных стендах в холлах корпусов, в лечебных отделениях и на сайте </w:t>
      </w:r>
      <w:r w:rsidR="00E96334" w:rsidRPr="00231E4A">
        <w:rPr>
          <w:sz w:val="24"/>
        </w:rPr>
        <w:t>центра</w:t>
      </w:r>
      <w:r w:rsidRPr="00231E4A">
        <w:rPr>
          <w:sz w:val="24"/>
        </w:rPr>
        <w:t xml:space="preserve"> </w:t>
      </w:r>
      <w:hyperlink r:id="rId7" w:history="1">
        <w:r w:rsidR="00E96334" w:rsidRPr="00231E4A">
          <w:rPr>
            <w:rStyle w:val="a7"/>
            <w:sz w:val="24"/>
            <w:lang w:val="en-US"/>
          </w:rPr>
          <w:t>http</w:t>
        </w:r>
        <w:r w:rsidR="00E96334" w:rsidRPr="00231E4A">
          <w:rPr>
            <w:rStyle w:val="a7"/>
            <w:sz w:val="24"/>
          </w:rPr>
          <w:t>://</w:t>
        </w:r>
        <w:r w:rsidR="00E96334" w:rsidRPr="00231E4A">
          <w:rPr>
            <w:rStyle w:val="a7"/>
            <w:sz w:val="24"/>
            <w:lang w:val="en-US"/>
          </w:rPr>
          <w:t>voksc</w:t>
        </w:r>
        <w:r w:rsidR="00E96334" w:rsidRPr="00231E4A">
          <w:rPr>
            <w:rStyle w:val="a7"/>
            <w:sz w:val="24"/>
          </w:rPr>
          <w:t>.</w:t>
        </w:r>
        <w:r w:rsidR="00E96334" w:rsidRPr="00231E4A">
          <w:rPr>
            <w:rStyle w:val="a7"/>
            <w:sz w:val="24"/>
            <w:lang w:val="en-US"/>
          </w:rPr>
          <w:t>by</w:t>
        </w:r>
        <w:r w:rsidR="00E96334" w:rsidRPr="00231E4A">
          <w:rPr>
            <w:rStyle w:val="a7"/>
            <w:sz w:val="24"/>
          </w:rPr>
          <w:t>/</w:t>
        </w:r>
      </w:hyperlink>
      <w:r w:rsidRPr="00231E4A">
        <w:rPr>
          <w:color w:val="0563C1"/>
          <w:sz w:val="24"/>
        </w:rPr>
        <w:t>.</w:t>
      </w:r>
    </w:p>
    <w:p w:rsidR="00AE73E2" w:rsidRPr="00231E4A" w:rsidRDefault="00AE73E2" w:rsidP="00231E4A">
      <w:pPr>
        <w:pStyle w:val="1"/>
        <w:jc w:val="both"/>
        <w:rPr>
          <w:sz w:val="24"/>
        </w:rPr>
      </w:pPr>
      <w:r w:rsidRPr="00231E4A">
        <w:rPr>
          <w:sz w:val="24"/>
        </w:rPr>
        <w:t> </w:t>
      </w:r>
      <w:r w:rsidRPr="00231E4A">
        <w:rPr>
          <w:rStyle w:val="a6"/>
          <w:sz w:val="24"/>
        </w:rPr>
        <w:t>7. Права и обязанности пациента</w:t>
      </w:r>
    </w:p>
    <w:p w:rsidR="00AE73E2" w:rsidRPr="00231E4A" w:rsidRDefault="00AE73E2" w:rsidP="00231E4A">
      <w:pPr>
        <w:pStyle w:val="1"/>
        <w:jc w:val="both"/>
        <w:rPr>
          <w:sz w:val="24"/>
        </w:rPr>
      </w:pPr>
      <w:r w:rsidRPr="00231E4A">
        <w:rPr>
          <w:sz w:val="24"/>
        </w:rPr>
        <w:t xml:space="preserve"> 7.1. Во время пребывания на лечении в стационарных условиях в </w:t>
      </w:r>
      <w:r w:rsidR="00E96334" w:rsidRPr="00231E4A">
        <w:rPr>
          <w:sz w:val="24"/>
        </w:rPr>
        <w:t>ВОКСЦ</w:t>
      </w:r>
      <w:r w:rsidRPr="00231E4A">
        <w:rPr>
          <w:sz w:val="24"/>
        </w:rPr>
        <w:t xml:space="preserve"> пациент имеет право </w:t>
      </w:r>
      <w:proofErr w:type="gramStart"/>
      <w:r w:rsidRPr="00231E4A">
        <w:rPr>
          <w:sz w:val="24"/>
        </w:rPr>
        <w:t>на</w:t>
      </w:r>
      <w:proofErr w:type="gramEnd"/>
      <w:r w:rsidRPr="00231E4A">
        <w:rPr>
          <w:sz w:val="24"/>
        </w:rPr>
        <w:t>:</w:t>
      </w:r>
    </w:p>
    <w:p w:rsidR="00AE73E2" w:rsidRPr="00231E4A" w:rsidRDefault="00AE73E2" w:rsidP="00231E4A">
      <w:pPr>
        <w:pStyle w:val="1"/>
        <w:jc w:val="both"/>
        <w:rPr>
          <w:sz w:val="24"/>
        </w:rPr>
      </w:pPr>
      <w:r w:rsidRPr="00231E4A">
        <w:rPr>
          <w:sz w:val="24"/>
        </w:rPr>
        <w:t>- получение медицинской помощи;</w:t>
      </w:r>
    </w:p>
    <w:p w:rsidR="00AE73E2" w:rsidRPr="00231E4A" w:rsidRDefault="00AE73E2" w:rsidP="00231E4A">
      <w:pPr>
        <w:pStyle w:val="1"/>
        <w:jc w:val="both"/>
        <w:rPr>
          <w:sz w:val="24"/>
        </w:rPr>
      </w:pPr>
      <w:r w:rsidRPr="00231E4A">
        <w:rPr>
          <w:sz w:val="24"/>
        </w:rPr>
        <w:t>- выбор лечащего врача и организации здравоохранения;</w:t>
      </w:r>
    </w:p>
    <w:p w:rsidR="00AE73E2" w:rsidRPr="00231E4A" w:rsidRDefault="00AE73E2" w:rsidP="00231E4A">
      <w:pPr>
        <w:pStyle w:val="1"/>
        <w:jc w:val="both"/>
        <w:rPr>
          <w:sz w:val="24"/>
        </w:rPr>
      </w:pPr>
      <w:r w:rsidRPr="00231E4A">
        <w:rPr>
          <w:sz w:val="24"/>
        </w:rPr>
        <w:t>- участие в выборе методов оказания медицинской помощи;</w:t>
      </w:r>
    </w:p>
    <w:p w:rsidR="00AE73E2" w:rsidRPr="00231E4A" w:rsidRDefault="00AE73E2" w:rsidP="00231E4A">
      <w:pPr>
        <w:pStyle w:val="1"/>
        <w:jc w:val="both"/>
        <w:rPr>
          <w:sz w:val="24"/>
        </w:rPr>
      </w:pPr>
      <w:r w:rsidRPr="00231E4A">
        <w:rPr>
          <w:sz w:val="24"/>
        </w:rPr>
        <w:t>- пребывание в организации здравоохранения в условиях, соответствующих санитарно-гигиеническим и противоэпидемическим требованиям и позволяющих реализовать право на безопасность и защиту личного достоинства;</w:t>
      </w:r>
    </w:p>
    <w:p w:rsidR="00AE73E2" w:rsidRPr="00231E4A" w:rsidRDefault="00AE73E2" w:rsidP="00231E4A">
      <w:pPr>
        <w:pStyle w:val="1"/>
        <w:jc w:val="both"/>
        <w:rPr>
          <w:sz w:val="24"/>
        </w:rPr>
      </w:pPr>
      <w:r w:rsidRPr="00231E4A">
        <w:rPr>
          <w:sz w:val="24"/>
        </w:rPr>
        <w:t>- уважительное и гуманное отношение со стороны работников здравоохранения;</w:t>
      </w:r>
    </w:p>
    <w:p w:rsidR="00AE73E2" w:rsidRPr="00231E4A" w:rsidRDefault="00AE73E2" w:rsidP="00231E4A">
      <w:pPr>
        <w:pStyle w:val="1"/>
        <w:jc w:val="both"/>
        <w:rPr>
          <w:sz w:val="24"/>
        </w:rPr>
      </w:pPr>
      <w:r w:rsidRPr="00231E4A">
        <w:rPr>
          <w:sz w:val="24"/>
        </w:rPr>
        <w:t>- 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AE73E2" w:rsidRPr="00231E4A" w:rsidRDefault="00AE73E2" w:rsidP="00231E4A">
      <w:pPr>
        <w:pStyle w:val="1"/>
        <w:jc w:val="both"/>
        <w:rPr>
          <w:sz w:val="24"/>
        </w:rPr>
      </w:pPr>
      <w:r w:rsidRPr="00231E4A">
        <w:rPr>
          <w:sz w:val="24"/>
        </w:rPr>
        <w:t>- выбор лиц, которым может быть сообщена информация о состоянии его здоровья;</w:t>
      </w:r>
    </w:p>
    <w:p w:rsidR="00AE73E2" w:rsidRPr="00231E4A" w:rsidRDefault="00AE73E2" w:rsidP="00231E4A">
      <w:pPr>
        <w:pStyle w:val="1"/>
        <w:jc w:val="both"/>
        <w:rPr>
          <w:sz w:val="24"/>
        </w:rPr>
      </w:pPr>
      <w:r w:rsidRPr="00231E4A">
        <w:rPr>
          <w:sz w:val="24"/>
        </w:rPr>
        <w:t>- отказ от оказания медицинской помощи, в том числе медицинского вмешательства, за исключением случаев, предусмотренных настоящим Законом;</w:t>
      </w:r>
    </w:p>
    <w:p w:rsidR="00AE73E2" w:rsidRPr="00231E4A" w:rsidRDefault="00AE73E2" w:rsidP="00231E4A">
      <w:pPr>
        <w:pStyle w:val="1"/>
        <w:jc w:val="both"/>
        <w:rPr>
          <w:sz w:val="24"/>
        </w:rPr>
      </w:pPr>
      <w:r w:rsidRPr="00231E4A">
        <w:rPr>
          <w:sz w:val="24"/>
        </w:rPr>
        <w:t>- 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AE73E2" w:rsidRPr="00231E4A" w:rsidRDefault="00AE73E2" w:rsidP="00231E4A">
      <w:pPr>
        <w:pStyle w:val="1"/>
        <w:jc w:val="both"/>
        <w:rPr>
          <w:sz w:val="24"/>
        </w:rPr>
      </w:pPr>
      <w:r w:rsidRPr="00231E4A">
        <w:rPr>
          <w:sz w:val="24"/>
        </w:rPr>
        <w:t>- допуск к нему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санитарно-гигиенических и противоэпидемических требований;</w:t>
      </w:r>
    </w:p>
    <w:p w:rsidR="00AE73E2" w:rsidRPr="00231E4A" w:rsidRDefault="00AE73E2" w:rsidP="00231E4A">
      <w:pPr>
        <w:pStyle w:val="1"/>
        <w:jc w:val="both"/>
        <w:rPr>
          <w:sz w:val="24"/>
        </w:rPr>
      </w:pPr>
      <w:r w:rsidRPr="00231E4A">
        <w:rPr>
          <w:sz w:val="24"/>
        </w:rPr>
        <w:t>- реализацию иных прав в соответствии с настоящим Законом и иными актами законодательства Республики Беларусь.</w:t>
      </w:r>
    </w:p>
    <w:p w:rsidR="00AE73E2" w:rsidRPr="00231E4A" w:rsidRDefault="00AE73E2" w:rsidP="00231E4A">
      <w:pPr>
        <w:pStyle w:val="1"/>
        <w:jc w:val="both"/>
        <w:rPr>
          <w:sz w:val="24"/>
        </w:rPr>
      </w:pPr>
      <w:r w:rsidRPr="00231E4A">
        <w:rPr>
          <w:sz w:val="24"/>
        </w:rPr>
        <w:t>7.2. Предоставление пациенту указанных выше прав не может осуществляться в ущерб здоровью других пациентов и нарушать их права и свободы.</w:t>
      </w:r>
    </w:p>
    <w:p w:rsidR="00AE73E2" w:rsidRPr="00231E4A" w:rsidRDefault="00AE73E2" w:rsidP="00231E4A">
      <w:pPr>
        <w:pStyle w:val="1"/>
        <w:jc w:val="both"/>
        <w:rPr>
          <w:sz w:val="24"/>
        </w:rPr>
      </w:pPr>
      <w:r w:rsidRPr="00231E4A">
        <w:rPr>
          <w:sz w:val="24"/>
        </w:rPr>
        <w:t>7.3. Во время пребывания на лечении в стационарных условиях и в целях скорого выздоровления пациент обязан:</w:t>
      </w:r>
    </w:p>
    <w:p w:rsidR="00AE73E2" w:rsidRPr="00231E4A" w:rsidRDefault="00AE73E2" w:rsidP="00231E4A">
      <w:pPr>
        <w:pStyle w:val="1"/>
        <w:jc w:val="both"/>
        <w:rPr>
          <w:sz w:val="24"/>
        </w:rPr>
      </w:pPr>
      <w:r w:rsidRPr="00231E4A">
        <w:rPr>
          <w:sz w:val="24"/>
        </w:rPr>
        <w:t>- соблюдать настоящие правила;  </w:t>
      </w:r>
    </w:p>
    <w:p w:rsidR="00AE73E2" w:rsidRPr="00231E4A" w:rsidRDefault="00AE73E2" w:rsidP="00231E4A">
      <w:pPr>
        <w:pStyle w:val="1"/>
        <w:jc w:val="both"/>
        <w:rPr>
          <w:sz w:val="24"/>
        </w:rPr>
      </w:pPr>
      <w:r w:rsidRPr="00231E4A">
        <w:rPr>
          <w:sz w:val="24"/>
        </w:rPr>
        <w:t>- оформлять законодательно установленные медицинские документы (в т.ч</w:t>
      </w:r>
      <w:proofErr w:type="gramStart"/>
      <w:r w:rsidRPr="00231E4A">
        <w:rPr>
          <w:sz w:val="24"/>
        </w:rPr>
        <w:t xml:space="preserve"> .</w:t>
      </w:r>
      <w:proofErr w:type="gramEnd"/>
      <w:r w:rsidRPr="00231E4A">
        <w:rPr>
          <w:sz w:val="24"/>
        </w:rPr>
        <w:t>информированные согласия и отказы от медицинского вмешательства), связанные с оказанием медицинской помощи;</w:t>
      </w:r>
    </w:p>
    <w:p w:rsidR="00AE73E2" w:rsidRPr="00231E4A" w:rsidRDefault="00AE73E2" w:rsidP="00231E4A">
      <w:pPr>
        <w:pStyle w:val="1"/>
        <w:jc w:val="both"/>
        <w:rPr>
          <w:sz w:val="24"/>
        </w:rPr>
      </w:pPr>
      <w:r w:rsidRPr="00231E4A">
        <w:rPr>
          <w:sz w:val="24"/>
        </w:rPr>
        <w:t>- придерживаться установленного в стационаре учреждения режима (с учетом специфики лечебного процесса);</w:t>
      </w:r>
    </w:p>
    <w:p w:rsidR="00AE73E2" w:rsidRPr="00231E4A" w:rsidRDefault="00AE73E2" w:rsidP="00231E4A">
      <w:pPr>
        <w:pStyle w:val="1"/>
        <w:jc w:val="both"/>
        <w:rPr>
          <w:sz w:val="24"/>
        </w:rPr>
      </w:pPr>
      <w:r w:rsidRPr="00231E4A">
        <w:rPr>
          <w:sz w:val="24"/>
        </w:rPr>
        <w:t>- находиться в палате во время обхода врачей, в часы измерения температуры;</w:t>
      </w:r>
    </w:p>
    <w:p w:rsidR="00AE73E2" w:rsidRPr="00231E4A" w:rsidRDefault="00AE73E2" w:rsidP="00231E4A">
      <w:pPr>
        <w:pStyle w:val="1"/>
        <w:jc w:val="both"/>
        <w:rPr>
          <w:sz w:val="24"/>
        </w:rPr>
      </w:pPr>
      <w:r w:rsidRPr="00231E4A">
        <w:rPr>
          <w:sz w:val="24"/>
        </w:rPr>
        <w:t>- точно выполнять назначения лечащего врача;</w:t>
      </w:r>
    </w:p>
    <w:p w:rsidR="00AE73E2" w:rsidRPr="00231E4A" w:rsidRDefault="00AE73E2" w:rsidP="00231E4A">
      <w:pPr>
        <w:pStyle w:val="1"/>
        <w:jc w:val="both"/>
        <w:rPr>
          <w:sz w:val="24"/>
        </w:rPr>
      </w:pPr>
      <w:r w:rsidRPr="00231E4A">
        <w:rPr>
          <w:sz w:val="24"/>
        </w:rPr>
        <w:t>- заботиться о собственном здоровье, принимать своевременные меры по его сохранению, укреплению и восстановлению;</w:t>
      </w:r>
    </w:p>
    <w:p w:rsidR="00AE73E2" w:rsidRPr="00231E4A" w:rsidRDefault="00AE73E2" w:rsidP="00231E4A">
      <w:pPr>
        <w:pStyle w:val="1"/>
        <w:jc w:val="both"/>
        <w:rPr>
          <w:sz w:val="24"/>
        </w:rPr>
      </w:pPr>
      <w:r w:rsidRPr="00231E4A">
        <w:rPr>
          <w:sz w:val="24"/>
        </w:rPr>
        <w:t>- соблюдать санитарно-гигиенические нормы пользования бытовыми коммуникациями (холодильник, душ, санузел);</w:t>
      </w:r>
    </w:p>
    <w:p w:rsidR="00AE73E2" w:rsidRPr="00231E4A" w:rsidRDefault="00AE73E2" w:rsidP="00231E4A">
      <w:pPr>
        <w:pStyle w:val="1"/>
        <w:jc w:val="both"/>
        <w:rPr>
          <w:sz w:val="24"/>
        </w:rPr>
      </w:pPr>
      <w:r w:rsidRPr="00231E4A">
        <w:rPr>
          <w:sz w:val="24"/>
        </w:rPr>
        <w:t>- соблюдать правила личной гигиены, тщательно мыть руки;</w:t>
      </w:r>
    </w:p>
    <w:p w:rsidR="00AE73E2" w:rsidRPr="00231E4A" w:rsidRDefault="00AE73E2" w:rsidP="00231E4A">
      <w:pPr>
        <w:pStyle w:val="1"/>
        <w:jc w:val="both"/>
        <w:rPr>
          <w:sz w:val="24"/>
        </w:rPr>
      </w:pPr>
      <w:r w:rsidRPr="00231E4A">
        <w:rPr>
          <w:sz w:val="24"/>
        </w:rPr>
        <w:t xml:space="preserve">- уважительно относиться к работникам </w:t>
      </w:r>
      <w:r w:rsidR="00231E4A">
        <w:rPr>
          <w:sz w:val="24"/>
        </w:rPr>
        <w:t>центра</w:t>
      </w:r>
      <w:r w:rsidRPr="00231E4A">
        <w:rPr>
          <w:sz w:val="24"/>
        </w:rPr>
        <w:t xml:space="preserve"> и другим пациентам;</w:t>
      </w:r>
    </w:p>
    <w:p w:rsidR="00AE73E2" w:rsidRPr="00231E4A" w:rsidRDefault="00AE73E2" w:rsidP="00231E4A">
      <w:pPr>
        <w:pStyle w:val="1"/>
        <w:jc w:val="both"/>
        <w:rPr>
          <w:sz w:val="24"/>
        </w:rPr>
      </w:pPr>
      <w:proofErr w:type="gramStart"/>
      <w:r w:rsidRPr="00231E4A">
        <w:rPr>
          <w:sz w:val="24"/>
        </w:rPr>
        <w:t>- предоставить лечащему врачу данные предварительных исследований и консультаций специалистов, проведенных в иных медицинских учреждениях (при их наличии), а также сообщить все известные сведения о состоянии своего здоровья, в т.ч. об аллергических реакциях на лекарственные средства, наследственных, венерических, инфекционных, психических и других заболеваниях в семье, иных факторах, которые могут повлиять на ход лечения, включая информацию о злоупотреблении алкоголем, наркотическими препаратами</w:t>
      </w:r>
      <w:proofErr w:type="gramEnd"/>
      <w:r w:rsidRPr="00231E4A">
        <w:rPr>
          <w:sz w:val="24"/>
        </w:rPr>
        <w:t xml:space="preserve"> или токсическими средствами;</w:t>
      </w:r>
    </w:p>
    <w:p w:rsidR="00AE73E2" w:rsidRPr="00231E4A" w:rsidRDefault="00AE73E2" w:rsidP="00231E4A">
      <w:pPr>
        <w:pStyle w:val="1"/>
        <w:jc w:val="both"/>
        <w:rPr>
          <w:sz w:val="24"/>
        </w:rPr>
      </w:pPr>
      <w:r w:rsidRPr="00231E4A">
        <w:rPr>
          <w:sz w:val="24"/>
        </w:rPr>
        <w:t xml:space="preserve">- информировать лечащего врача </w:t>
      </w:r>
      <w:proofErr w:type="gramStart"/>
      <w:r w:rsidRPr="00231E4A">
        <w:rPr>
          <w:sz w:val="24"/>
        </w:rPr>
        <w:t>о</w:t>
      </w:r>
      <w:proofErr w:type="gramEnd"/>
      <w:r w:rsidRPr="00231E4A">
        <w:rPr>
          <w:sz w:val="24"/>
        </w:rPr>
        <w:t xml:space="preserve"> всех перенесенных заболеваниях, противопоказаниях, а также обо всех изменениях в состоянии здоровья при получении назначенного лечения и лекарственных препаратов;</w:t>
      </w:r>
    </w:p>
    <w:p w:rsidR="00AE73E2" w:rsidRPr="00231E4A" w:rsidRDefault="00AE73E2" w:rsidP="00231E4A">
      <w:pPr>
        <w:pStyle w:val="1"/>
        <w:jc w:val="both"/>
        <w:rPr>
          <w:sz w:val="24"/>
        </w:rPr>
      </w:pPr>
      <w:r w:rsidRPr="00231E4A">
        <w:rPr>
          <w:sz w:val="24"/>
        </w:rPr>
        <w:t>- во время наблюдения и лечения не использовать лекарственные средства</w:t>
      </w:r>
      <w:proofErr w:type="gramStart"/>
      <w:r w:rsidRPr="00231E4A">
        <w:rPr>
          <w:sz w:val="24"/>
        </w:rPr>
        <w:t xml:space="preserve"> ,</w:t>
      </w:r>
      <w:proofErr w:type="gramEnd"/>
      <w:r w:rsidRPr="00231E4A">
        <w:rPr>
          <w:sz w:val="24"/>
        </w:rPr>
        <w:t xml:space="preserve"> назначенные специалистами других лечебных учреждений без уведомления лечащего врача.</w:t>
      </w:r>
    </w:p>
    <w:p w:rsidR="00AE73E2" w:rsidRPr="00231E4A" w:rsidRDefault="00AE73E2" w:rsidP="00231E4A">
      <w:pPr>
        <w:pStyle w:val="1"/>
        <w:jc w:val="both"/>
        <w:rPr>
          <w:sz w:val="24"/>
        </w:rPr>
      </w:pPr>
      <w:r w:rsidRPr="00231E4A">
        <w:rPr>
          <w:sz w:val="24"/>
        </w:rPr>
        <w:t xml:space="preserve">- при разрешенных прогулках во дворе  не покидать пределы территории </w:t>
      </w:r>
      <w:r w:rsid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 принимать от посетителей только те продукты питания, которые разрешены в </w:t>
      </w:r>
      <w:r w:rsidR="00231E4A">
        <w:rPr>
          <w:sz w:val="24"/>
        </w:rPr>
        <w:t>центре</w:t>
      </w:r>
      <w:r w:rsidRPr="00231E4A">
        <w:rPr>
          <w:sz w:val="24"/>
        </w:rPr>
        <w:t>;</w:t>
      </w:r>
    </w:p>
    <w:p w:rsidR="00AE73E2" w:rsidRPr="00231E4A" w:rsidRDefault="00AE73E2" w:rsidP="00231E4A">
      <w:pPr>
        <w:pStyle w:val="1"/>
        <w:jc w:val="both"/>
        <w:rPr>
          <w:sz w:val="24"/>
        </w:rPr>
      </w:pPr>
      <w:r w:rsidRPr="00231E4A">
        <w:rPr>
          <w:sz w:val="24"/>
        </w:rPr>
        <w:t>- если допускает состояние здоровья, самостоятельно убирать и содержать в чистоте и порядке свою койку и прикроватную тумбочку (столик); ничего не хранить под подушками и матрацем;</w:t>
      </w:r>
    </w:p>
    <w:p w:rsidR="00AE73E2" w:rsidRPr="00231E4A" w:rsidRDefault="00AE73E2" w:rsidP="00231E4A">
      <w:pPr>
        <w:pStyle w:val="1"/>
        <w:jc w:val="both"/>
        <w:rPr>
          <w:sz w:val="24"/>
        </w:rPr>
      </w:pPr>
      <w:r w:rsidRPr="00231E4A">
        <w:rPr>
          <w:sz w:val="24"/>
        </w:rPr>
        <w:t xml:space="preserve">- поддерживать чистоту и порядок во всех помещениях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 не нарушать тишину в палатах и коридорах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 бережно обращаться с оборудованием и инвентарем в </w:t>
      </w:r>
      <w:r w:rsidR="00E96334" w:rsidRPr="00231E4A">
        <w:rPr>
          <w:sz w:val="24"/>
        </w:rPr>
        <w:t>центре</w:t>
      </w:r>
      <w:r w:rsidRPr="00231E4A">
        <w:rPr>
          <w:sz w:val="24"/>
        </w:rPr>
        <w:t xml:space="preserve">; за порчу мебели, оборудования, инвентаря и иного имущества в </w:t>
      </w:r>
      <w:r w:rsidR="00231E4A">
        <w:rPr>
          <w:sz w:val="24"/>
        </w:rPr>
        <w:t>центре</w:t>
      </w:r>
      <w:r w:rsidRPr="00231E4A">
        <w:rPr>
          <w:sz w:val="24"/>
        </w:rPr>
        <w:t>, произошедшую по вине пациентов, последние несут материальную ответственность в соответствии с законодательством Республики Беларусь;</w:t>
      </w:r>
    </w:p>
    <w:p w:rsidR="00AE73E2" w:rsidRPr="00231E4A" w:rsidRDefault="00AE73E2" w:rsidP="00231E4A">
      <w:pPr>
        <w:pStyle w:val="1"/>
        <w:jc w:val="both"/>
        <w:rPr>
          <w:sz w:val="24"/>
        </w:rPr>
      </w:pPr>
      <w:r w:rsidRPr="00231E4A">
        <w:rPr>
          <w:sz w:val="24"/>
        </w:rPr>
        <w:t>- соблюдать правила пожарной безопасности;</w:t>
      </w:r>
    </w:p>
    <w:p w:rsidR="00AE73E2" w:rsidRPr="00231E4A" w:rsidRDefault="00AE73E2" w:rsidP="00231E4A">
      <w:pPr>
        <w:pStyle w:val="1"/>
        <w:jc w:val="both"/>
        <w:rPr>
          <w:sz w:val="24"/>
        </w:rPr>
      </w:pPr>
      <w:r w:rsidRPr="00231E4A">
        <w:rPr>
          <w:sz w:val="24"/>
        </w:rPr>
        <w:t xml:space="preserve">- не курить в помещениях, на лестничных площадках, в коридорах и холлах </w:t>
      </w:r>
      <w:r w:rsidR="00E96334" w:rsidRPr="00231E4A">
        <w:rPr>
          <w:sz w:val="24"/>
        </w:rPr>
        <w:t>центра</w:t>
      </w:r>
      <w:r w:rsidRPr="00231E4A">
        <w:rPr>
          <w:sz w:val="24"/>
        </w:rPr>
        <w:t>, а также вне установленного места на её территории;</w:t>
      </w:r>
    </w:p>
    <w:p w:rsidR="00AE73E2" w:rsidRPr="00231E4A" w:rsidRDefault="00AE73E2" w:rsidP="00231E4A">
      <w:pPr>
        <w:pStyle w:val="1"/>
        <w:jc w:val="both"/>
        <w:rPr>
          <w:sz w:val="24"/>
        </w:rPr>
      </w:pPr>
      <w:r w:rsidRPr="00231E4A">
        <w:rPr>
          <w:sz w:val="24"/>
        </w:rPr>
        <w:t>- не употреблять спиртные напитки, наркотические средства и психотропные и другие одурманивающие вещества;</w:t>
      </w:r>
    </w:p>
    <w:p w:rsidR="00AE73E2" w:rsidRPr="00231E4A" w:rsidRDefault="00AE73E2" w:rsidP="00231E4A">
      <w:pPr>
        <w:pStyle w:val="1"/>
        <w:jc w:val="both"/>
        <w:rPr>
          <w:sz w:val="24"/>
        </w:rPr>
      </w:pPr>
      <w:r w:rsidRPr="00231E4A">
        <w:rPr>
          <w:sz w:val="24"/>
        </w:rPr>
        <w:t xml:space="preserve">- при возникновении чрезвычайной ситуации в </w:t>
      </w:r>
      <w:r w:rsidR="00E96334" w:rsidRPr="00231E4A">
        <w:rPr>
          <w:sz w:val="24"/>
        </w:rPr>
        <w:t>центре</w:t>
      </w:r>
      <w:r w:rsidRPr="00231E4A">
        <w:rPr>
          <w:sz w:val="24"/>
        </w:rPr>
        <w:t xml:space="preserve"> выполнять распоряжения медицинского персонала, в т.ч. по оказанию помощи медицинскому персоналу по эвакуации тяжелых пациентов;</w:t>
      </w:r>
    </w:p>
    <w:p w:rsidR="00AE73E2" w:rsidRPr="00231E4A" w:rsidRDefault="00AE73E2" w:rsidP="00231E4A">
      <w:pPr>
        <w:pStyle w:val="1"/>
        <w:jc w:val="both"/>
        <w:rPr>
          <w:sz w:val="24"/>
        </w:rPr>
      </w:pPr>
      <w:r w:rsidRPr="00231E4A">
        <w:rPr>
          <w:sz w:val="24"/>
        </w:rPr>
        <w:t>- выполнять иные обязанности, предусмотренные законодательными актами Республики Беларусь.</w:t>
      </w:r>
    </w:p>
    <w:p w:rsidR="00AE73E2" w:rsidRPr="00231E4A" w:rsidRDefault="00AE73E2" w:rsidP="00231E4A">
      <w:pPr>
        <w:pStyle w:val="1"/>
        <w:jc w:val="both"/>
        <w:rPr>
          <w:sz w:val="24"/>
        </w:rPr>
      </w:pPr>
      <w:r w:rsidRPr="00231E4A">
        <w:rPr>
          <w:sz w:val="24"/>
        </w:rPr>
        <w:t xml:space="preserve">7.4. Во время пребывания в </w:t>
      </w:r>
      <w:r w:rsidR="00E96334" w:rsidRPr="00231E4A">
        <w:rPr>
          <w:sz w:val="24"/>
        </w:rPr>
        <w:t>центре</w:t>
      </w:r>
      <w:r w:rsidRPr="00231E4A">
        <w:rPr>
          <w:sz w:val="24"/>
        </w:rPr>
        <w:t xml:space="preserve"> пациенту запрещается:</w:t>
      </w:r>
    </w:p>
    <w:p w:rsidR="00AE73E2" w:rsidRPr="00231E4A" w:rsidRDefault="00AE73E2" w:rsidP="00231E4A">
      <w:pPr>
        <w:pStyle w:val="1"/>
        <w:jc w:val="both"/>
        <w:rPr>
          <w:sz w:val="24"/>
        </w:rPr>
      </w:pPr>
      <w:r w:rsidRPr="00231E4A">
        <w:rPr>
          <w:sz w:val="24"/>
        </w:rPr>
        <w:t xml:space="preserve">- мусорить в помещениях и на территории </w:t>
      </w:r>
      <w:r w:rsidR="00231E4A">
        <w:rPr>
          <w:sz w:val="24"/>
        </w:rPr>
        <w:t>центра</w:t>
      </w:r>
      <w:r w:rsidRPr="00231E4A">
        <w:rPr>
          <w:sz w:val="24"/>
        </w:rPr>
        <w:t xml:space="preserve">, бросать на пол, в унитазы и </w:t>
      </w:r>
      <w:proofErr w:type="gramStart"/>
      <w:r w:rsidRPr="00231E4A">
        <w:rPr>
          <w:sz w:val="24"/>
        </w:rPr>
        <w:t>раковины</w:t>
      </w:r>
      <w:proofErr w:type="gramEnd"/>
      <w:r w:rsidRPr="00231E4A">
        <w:rPr>
          <w:sz w:val="24"/>
        </w:rPr>
        <w:t xml:space="preserve"> использованные марлю, вату и другой мусор;</w:t>
      </w:r>
    </w:p>
    <w:p w:rsidR="00AE73E2" w:rsidRPr="00231E4A" w:rsidRDefault="00AE73E2" w:rsidP="00231E4A">
      <w:pPr>
        <w:pStyle w:val="1"/>
        <w:jc w:val="both"/>
        <w:rPr>
          <w:sz w:val="24"/>
        </w:rPr>
      </w:pPr>
      <w:r w:rsidRPr="00231E4A">
        <w:rPr>
          <w:sz w:val="24"/>
        </w:rPr>
        <w:t>- сидеть на подоконниках, высовываться и переговариваться через окна;</w:t>
      </w:r>
    </w:p>
    <w:p w:rsidR="00AE73E2" w:rsidRPr="00231E4A" w:rsidRDefault="00AE73E2" w:rsidP="00231E4A">
      <w:pPr>
        <w:pStyle w:val="1"/>
        <w:jc w:val="both"/>
        <w:rPr>
          <w:sz w:val="24"/>
        </w:rPr>
      </w:pPr>
      <w:r w:rsidRPr="00231E4A">
        <w:rPr>
          <w:sz w:val="24"/>
        </w:rPr>
        <w:t xml:space="preserve">- играть в азартные игры в помещениях и на территории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оставлять малолетних детей без присмотра;</w:t>
      </w:r>
    </w:p>
    <w:p w:rsidR="00AE73E2" w:rsidRPr="00231E4A" w:rsidRDefault="00AE73E2" w:rsidP="00231E4A">
      <w:pPr>
        <w:pStyle w:val="1"/>
        <w:jc w:val="both"/>
        <w:rPr>
          <w:sz w:val="24"/>
        </w:rPr>
      </w:pPr>
      <w:r w:rsidRPr="00231E4A">
        <w:rPr>
          <w:sz w:val="24"/>
        </w:rPr>
        <w:t xml:space="preserve">- выносить из помещения </w:t>
      </w:r>
      <w:r w:rsidR="00E96334" w:rsidRPr="00231E4A">
        <w:rPr>
          <w:sz w:val="24"/>
        </w:rPr>
        <w:t>центра</w:t>
      </w:r>
      <w:r w:rsidRPr="00231E4A">
        <w:rPr>
          <w:sz w:val="24"/>
        </w:rPr>
        <w:t xml:space="preserve"> документы, полученные для ознакомления;</w:t>
      </w:r>
    </w:p>
    <w:p w:rsidR="00AE73E2" w:rsidRPr="00231E4A" w:rsidRDefault="00AE73E2" w:rsidP="00231E4A">
      <w:pPr>
        <w:pStyle w:val="1"/>
        <w:jc w:val="both"/>
        <w:rPr>
          <w:sz w:val="24"/>
        </w:rPr>
      </w:pPr>
      <w:r w:rsidRPr="00231E4A">
        <w:rPr>
          <w:sz w:val="24"/>
        </w:rPr>
        <w:t>- изымать какие-либо документы из медицинских карт, со стендов и из папок информационных стендов;</w:t>
      </w:r>
    </w:p>
    <w:p w:rsidR="00AE73E2" w:rsidRPr="00231E4A" w:rsidRDefault="00AE73E2" w:rsidP="00231E4A">
      <w:pPr>
        <w:pStyle w:val="1"/>
        <w:jc w:val="both"/>
        <w:rPr>
          <w:sz w:val="24"/>
        </w:rPr>
      </w:pPr>
      <w:r w:rsidRPr="00231E4A">
        <w:rPr>
          <w:sz w:val="24"/>
        </w:rPr>
        <w:t xml:space="preserve">- размещать в помещениях и на территории </w:t>
      </w:r>
      <w:r w:rsidR="00E96334" w:rsidRPr="00231E4A">
        <w:rPr>
          <w:sz w:val="24"/>
        </w:rPr>
        <w:t>центра</w:t>
      </w:r>
      <w:r w:rsidRPr="00231E4A">
        <w:rPr>
          <w:sz w:val="24"/>
        </w:rPr>
        <w:t xml:space="preserve"> объявления без разрешения администрации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хранить в палате верхнюю одежду, обувь, хозяйственные и вещевые сумки;</w:t>
      </w:r>
    </w:p>
    <w:p w:rsidR="00AE73E2" w:rsidRPr="00231E4A" w:rsidRDefault="00AE73E2" w:rsidP="00231E4A">
      <w:pPr>
        <w:pStyle w:val="1"/>
        <w:jc w:val="both"/>
        <w:rPr>
          <w:sz w:val="24"/>
        </w:rPr>
      </w:pPr>
      <w:r w:rsidRPr="00231E4A">
        <w:rPr>
          <w:sz w:val="24"/>
        </w:rPr>
        <w:t>- хранить в палате опасные колющие и режущие предметы;</w:t>
      </w:r>
    </w:p>
    <w:p w:rsidR="00AE73E2" w:rsidRPr="00231E4A" w:rsidRDefault="00AE73E2" w:rsidP="00231E4A">
      <w:pPr>
        <w:pStyle w:val="1"/>
        <w:jc w:val="both"/>
        <w:rPr>
          <w:sz w:val="24"/>
        </w:rPr>
      </w:pPr>
      <w:r w:rsidRPr="00231E4A">
        <w:rPr>
          <w:sz w:val="24"/>
        </w:rPr>
        <w:t>- использовать для хранения скоропортящихся пищевых продуктов прикроватные тумбочки;</w:t>
      </w:r>
    </w:p>
    <w:p w:rsidR="00AE73E2" w:rsidRPr="00231E4A" w:rsidRDefault="00AE73E2" w:rsidP="00231E4A">
      <w:pPr>
        <w:pStyle w:val="1"/>
        <w:jc w:val="both"/>
        <w:rPr>
          <w:sz w:val="24"/>
        </w:rPr>
      </w:pPr>
      <w:r w:rsidRPr="00231E4A">
        <w:rPr>
          <w:sz w:val="24"/>
        </w:rPr>
        <w:t xml:space="preserve">- использовать для хранения личных вещей и продуктов питания подоконники, место под кроватью, и </w:t>
      </w:r>
      <w:proofErr w:type="gramStart"/>
      <w:r w:rsidRPr="00231E4A">
        <w:rPr>
          <w:sz w:val="24"/>
        </w:rPr>
        <w:t>другие</w:t>
      </w:r>
      <w:proofErr w:type="gramEnd"/>
      <w:r w:rsidRPr="00231E4A">
        <w:rPr>
          <w:sz w:val="24"/>
        </w:rPr>
        <w:t xml:space="preserve"> не предназначенные для этого места;</w:t>
      </w:r>
    </w:p>
    <w:p w:rsidR="00AE73E2" w:rsidRPr="00231E4A" w:rsidRDefault="00AE73E2" w:rsidP="00231E4A">
      <w:pPr>
        <w:pStyle w:val="1"/>
        <w:jc w:val="both"/>
        <w:rPr>
          <w:sz w:val="24"/>
        </w:rPr>
      </w:pPr>
      <w:r w:rsidRPr="00231E4A">
        <w:rPr>
          <w:sz w:val="24"/>
        </w:rPr>
        <w:t>- использовать кипятильники, чайники, телевизоры и другие личные электроприборы, использовать электронные устройства, имеющие электромагнитное излучение;</w:t>
      </w:r>
    </w:p>
    <w:p w:rsidR="00AE73E2" w:rsidRPr="00231E4A" w:rsidRDefault="00AE73E2" w:rsidP="00231E4A">
      <w:pPr>
        <w:pStyle w:val="1"/>
        <w:jc w:val="both"/>
        <w:rPr>
          <w:sz w:val="24"/>
        </w:rPr>
      </w:pPr>
      <w:r w:rsidRPr="00231E4A">
        <w:rPr>
          <w:sz w:val="24"/>
        </w:rPr>
        <w:t>- использовать средства мобильной связи во время дневного и ночного отдыха, во время оказания медицинской помощи, в кабинетах и помещениях с запрещающим знаком;</w:t>
      </w:r>
    </w:p>
    <w:p w:rsidR="00AE73E2" w:rsidRPr="00231E4A" w:rsidRDefault="00AE73E2" w:rsidP="00231E4A">
      <w:pPr>
        <w:pStyle w:val="1"/>
        <w:jc w:val="both"/>
        <w:rPr>
          <w:sz w:val="24"/>
        </w:rPr>
      </w:pPr>
      <w:r w:rsidRPr="00231E4A">
        <w:rPr>
          <w:sz w:val="24"/>
        </w:rPr>
        <w:t xml:space="preserve">- нарушать тишину в палатах и коридорах </w:t>
      </w:r>
      <w:r w:rsidR="00231E4A">
        <w:rPr>
          <w:sz w:val="24"/>
        </w:rPr>
        <w:t>центра</w:t>
      </w:r>
      <w:r w:rsidRPr="00231E4A">
        <w:rPr>
          <w:sz w:val="24"/>
        </w:rPr>
        <w:t>;</w:t>
      </w:r>
    </w:p>
    <w:p w:rsidR="00AE73E2" w:rsidRPr="00231E4A" w:rsidRDefault="00AE73E2" w:rsidP="00231E4A">
      <w:pPr>
        <w:pStyle w:val="1"/>
        <w:jc w:val="both"/>
        <w:rPr>
          <w:sz w:val="24"/>
        </w:rPr>
      </w:pPr>
      <w:r w:rsidRPr="00231E4A">
        <w:rPr>
          <w:sz w:val="24"/>
        </w:rPr>
        <w:t>- использовать постельное белье, подушки и одеяла со свободных коек в палатах;</w:t>
      </w:r>
    </w:p>
    <w:p w:rsidR="00AE73E2" w:rsidRPr="00231E4A" w:rsidRDefault="00AE73E2" w:rsidP="00231E4A">
      <w:pPr>
        <w:pStyle w:val="1"/>
        <w:jc w:val="both"/>
        <w:rPr>
          <w:sz w:val="24"/>
        </w:rPr>
      </w:pPr>
      <w:r w:rsidRPr="00231E4A">
        <w:rPr>
          <w:sz w:val="24"/>
        </w:rPr>
        <w:t xml:space="preserve">- самовольно посещать пациентов в других отделениях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 совершать прогулки по территории </w:t>
      </w:r>
      <w:r w:rsidR="00E96334" w:rsidRPr="00231E4A">
        <w:rPr>
          <w:sz w:val="24"/>
        </w:rPr>
        <w:t>центра</w:t>
      </w:r>
      <w:r w:rsidRPr="00231E4A">
        <w:rPr>
          <w:sz w:val="24"/>
        </w:rPr>
        <w:t xml:space="preserve"> без разрешения врача;</w:t>
      </w:r>
    </w:p>
    <w:p w:rsidR="00AE73E2" w:rsidRPr="00231E4A" w:rsidRDefault="00AE73E2" w:rsidP="00231E4A">
      <w:pPr>
        <w:pStyle w:val="1"/>
        <w:jc w:val="both"/>
        <w:rPr>
          <w:sz w:val="24"/>
        </w:rPr>
      </w:pPr>
      <w:r w:rsidRPr="00231E4A">
        <w:rPr>
          <w:sz w:val="24"/>
        </w:rPr>
        <w:t xml:space="preserve">- самовольно покидать территорию </w:t>
      </w:r>
      <w:r w:rsidR="00E96334" w:rsidRPr="00231E4A">
        <w:rPr>
          <w:sz w:val="24"/>
        </w:rPr>
        <w:t>центра</w:t>
      </w:r>
      <w:r w:rsidRPr="00231E4A">
        <w:rPr>
          <w:sz w:val="24"/>
        </w:rPr>
        <w:t>. Самовольное оставление пациентом стационара расценивается как отказ от медицинской помощи.</w:t>
      </w:r>
    </w:p>
    <w:p w:rsidR="00AE73E2" w:rsidRPr="00231E4A" w:rsidRDefault="00AE73E2" w:rsidP="00231E4A">
      <w:pPr>
        <w:pStyle w:val="1"/>
        <w:jc w:val="both"/>
        <w:rPr>
          <w:sz w:val="24"/>
        </w:rPr>
      </w:pPr>
      <w:r w:rsidRPr="00231E4A">
        <w:rPr>
          <w:sz w:val="24"/>
        </w:rPr>
        <w:t xml:space="preserve">7.5. За нарушение правил внутреннего распорядка администрация имеет право досрочно выписать пациента с отметкой о нарушении в выписных документах. </w:t>
      </w:r>
    </w:p>
    <w:p w:rsidR="00AE73E2" w:rsidRPr="00231E4A" w:rsidRDefault="00AE73E2" w:rsidP="00231E4A">
      <w:pPr>
        <w:pStyle w:val="1"/>
        <w:jc w:val="both"/>
        <w:rPr>
          <w:sz w:val="24"/>
        </w:rPr>
      </w:pPr>
      <w:r w:rsidRPr="00231E4A">
        <w:rPr>
          <w:sz w:val="24"/>
        </w:rPr>
        <w:t xml:space="preserve">7.6. В </w:t>
      </w:r>
      <w:r w:rsidR="00E96334" w:rsidRPr="00231E4A">
        <w:rPr>
          <w:sz w:val="24"/>
        </w:rPr>
        <w:t>центре</w:t>
      </w:r>
      <w:r w:rsidRPr="00231E4A">
        <w:rPr>
          <w:sz w:val="24"/>
        </w:rPr>
        <w:t xml:space="preserve"> не рекомендуется хранение при себе крупных сумм наличных денежных средств и ценностей, т.к. их сохранность не может быть гарантирована.</w:t>
      </w:r>
    </w:p>
    <w:p w:rsidR="00AE73E2" w:rsidRPr="00231E4A" w:rsidRDefault="00AE73E2" w:rsidP="00231E4A">
      <w:pPr>
        <w:pStyle w:val="1"/>
        <w:jc w:val="both"/>
        <w:rPr>
          <w:sz w:val="24"/>
        </w:rPr>
      </w:pPr>
      <w:r w:rsidRPr="00231E4A">
        <w:rPr>
          <w:sz w:val="24"/>
        </w:rPr>
        <w:t xml:space="preserve">7.7. В целях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санитарно-противоэпидемического режима, обеспечения личной безопасности работников </w:t>
      </w:r>
      <w:r w:rsidR="00E96334" w:rsidRPr="00231E4A">
        <w:rPr>
          <w:sz w:val="24"/>
        </w:rPr>
        <w:t>центра</w:t>
      </w:r>
      <w:r w:rsidRPr="00231E4A">
        <w:rPr>
          <w:sz w:val="24"/>
        </w:rPr>
        <w:t>, пациентов и посетителей в зданиях и служебных помещениях, запрещается:</w:t>
      </w:r>
    </w:p>
    <w:p w:rsidR="00AE73E2" w:rsidRPr="00231E4A" w:rsidRDefault="00AE73E2" w:rsidP="00231E4A">
      <w:pPr>
        <w:pStyle w:val="1"/>
        <w:jc w:val="both"/>
        <w:rPr>
          <w:sz w:val="24"/>
        </w:rPr>
      </w:pPr>
      <w:r w:rsidRPr="00231E4A">
        <w:rPr>
          <w:sz w:val="24"/>
        </w:rPr>
        <w:t xml:space="preserve">- проносить в здания и служебные помещения </w:t>
      </w:r>
      <w:r w:rsidR="00E96334" w:rsidRPr="00231E4A">
        <w:rPr>
          <w:sz w:val="24"/>
        </w:rPr>
        <w:t>центра</w:t>
      </w:r>
      <w:r w:rsidRPr="00231E4A">
        <w:rPr>
          <w:sz w:val="24"/>
        </w:rPr>
        <w:t xml:space="preserve">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rsidR="00AE73E2" w:rsidRPr="00231E4A" w:rsidRDefault="00AE73E2" w:rsidP="00231E4A">
      <w:pPr>
        <w:pStyle w:val="1"/>
        <w:jc w:val="both"/>
        <w:rPr>
          <w:sz w:val="24"/>
        </w:rPr>
      </w:pPr>
      <w:proofErr w:type="gramStart"/>
      <w:r w:rsidRPr="00231E4A">
        <w:rPr>
          <w:sz w:val="24"/>
        </w:rPr>
        <w:t>- иметь при себе крупногабаритные предметы (в т.ч. хозяйственные сумки, рюкзаки, вещевые мешки, чемоданы, корзины, детские коляски и др.);</w:t>
      </w:r>
      <w:proofErr w:type="gramEnd"/>
    </w:p>
    <w:p w:rsidR="00AE73E2" w:rsidRPr="00231E4A" w:rsidRDefault="00AE73E2" w:rsidP="00231E4A">
      <w:pPr>
        <w:pStyle w:val="1"/>
        <w:jc w:val="both"/>
        <w:rPr>
          <w:sz w:val="24"/>
        </w:rPr>
      </w:pPr>
      <w:r w:rsidRPr="00231E4A">
        <w:rPr>
          <w:sz w:val="24"/>
        </w:rPr>
        <w:t>- входить в отделения в головных уборах, верхней одежде, грязной обуви, с детскими велосипедами, колясками;</w:t>
      </w:r>
    </w:p>
    <w:p w:rsidR="00AE73E2" w:rsidRPr="00231E4A" w:rsidRDefault="00AE73E2" w:rsidP="00231E4A">
      <w:pPr>
        <w:pStyle w:val="1"/>
        <w:jc w:val="both"/>
        <w:rPr>
          <w:sz w:val="24"/>
        </w:rPr>
      </w:pPr>
      <w:r w:rsidRPr="00231E4A">
        <w:rPr>
          <w:sz w:val="24"/>
        </w:rPr>
        <w:t xml:space="preserve">- входить в помещение </w:t>
      </w:r>
      <w:r w:rsidR="00E96334" w:rsidRPr="00231E4A">
        <w:rPr>
          <w:sz w:val="24"/>
        </w:rPr>
        <w:t>центра</w:t>
      </w:r>
      <w:r w:rsidRPr="00231E4A">
        <w:rPr>
          <w:sz w:val="24"/>
        </w:rPr>
        <w:t xml:space="preserve"> с домашними животными;</w:t>
      </w:r>
    </w:p>
    <w:p w:rsidR="00AE73E2" w:rsidRPr="00231E4A" w:rsidRDefault="00AE73E2" w:rsidP="00231E4A">
      <w:pPr>
        <w:pStyle w:val="1"/>
        <w:jc w:val="both"/>
        <w:rPr>
          <w:sz w:val="24"/>
        </w:rPr>
      </w:pPr>
      <w:r w:rsidRPr="00231E4A">
        <w:rPr>
          <w:sz w:val="24"/>
        </w:rPr>
        <w:t xml:space="preserve">- находиться в служебных помещениях </w:t>
      </w:r>
      <w:r w:rsidR="00E96334" w:rsidRPr="00231E4A">
        <w:rPr>
          <w:sz w:val="24"/>
        </w:rPr>
        <w:t>центра</w:t>
      </w:r>
      <w:r w:rsidRPr="00231E4A">
        <w:rPr>
          <w:sz w:val="24"/>
        </w:rPr>
        <w:t xml:space="preserve"> без разрешения;</w:t>
      </w:r>
    </w:p>
    <w:p w:rsidR="00AE73E2" w:rsidRPr="00231E4A" w:rsidRDefault="00AE73E2" w:rsidP="00231E4A">
      <w:pPr>
        <w:pStyle w:val="1"/>
        <w:jc w:val="both"/>
        <w:rPr>
          <w:sz w:val="24"/>
        </w:rPr>
      </w:pPr>
      <w:r w:rsidRPr="00231E4A">
        <w:rPr>
          <w:sz w:val="24"/>
        </w:rPr>
        <w:t>- вступать в пререкания и ссоры с персоналом учреждения;</w:t>
      </w:r>
    </w:p>
    <w:p w:rsidR="00AE73E2" w:rsidRPr="00231E4A" w:rsidRDefault="00AE73E2" w:rsidP="00231E4A">
      <w:pPr>
        <w:pStyle w:val="1"/>
        <w:jc w:val="both"/>
        <w:rPr>
          <w:sz w:val="24"/>
        </w:rPr>
      </w:pPr>
      <w:r w:rsidRPr="00231E4A">
        <w:rPr>
          <w:sz w:val="24"/>
        </w:rPr>
        <w:t>- выходить на балконы, которые предназначены для соблюдения противопожарных мер и для экстренной эвакуации;</w:t>
      </w:r>
    </w:p>
    <w:p w:rsidR="00AE73E2" w:rsidRPr="00231E4A" w:rsidRDefault="00AE73E2" w:rsidP="00231E4A">
      <w:pPr>
        <w:pStyle w:val="1"/>
        <w:jc w:val="both"/>
        <w:rPr>
          <w:sz w:val="24"/>
        </w:rPr>
      </w:pPr>
      <w:r w:rsidRPr="00231E4A">
        <w:rPr>
          <w:sz w:val="24"/>
        </w:rPr>
        <w:t>- выбрасывать мусор через окна и кормить пищевыми отходами птиц;</w:t>
      </w:r>
    </w:p>
    <w:p w:rsidR="00AE73E2" w:rsidRPr="00231E4A" w:rsidRDefault="00AE73E2" w:rsidP="00231E4A">
      <w:pPr>
        <w:pStyle w:val="1"/>
        <w:jc w:val="both"/>
        <w:rPr>
          <w:sz w:val="24"/>
        </w:rPr>
      </w:pPr>
      <w:r w:rsidRPr="00231E4A">
        <w:rPr>
          <w:sz w:val="24"/>
        </w:rPr>
        <w:t xml:space="preserve">- принимать пищу в коридорах, на лестничных маршах и </w:t>
      </w:r>
      <w:proofErr w:type="gramStart"/>
      <w:r w:rsidRPr="00231E4A">
        <w:rPr>
          <w:sz w:val="24"/>
        </w:rPr>
        <w:t>других</w:t>
      </w:r>
      <w:proofErr w:type="gramEnd"/>
      <w:r w:rsidRPr="00231E4A">
        <w:rPr>
          <w:sz w:val="24"/>
        </w:rPr>
        <w:t xml:space="preserve"> не приспособленных для этого помещениях;</w:t>
      </w:r>
    </w:p>
    <w:p w:rsidR="00AE73E2" w:rsidRPr="00231E4A" w:rsidRDefault="00AE73E2" w:rsidP="00231E4A">
      <w:pPr>
        <w:pStyle w:val="1"/>
        <w:jc w:val="both"/>
        <w:rPr>
          <w:sz w:val="24"/>
        </w:rPr>
      </w:pPr>
      <w:r w:rsidRPr="00231E4A">
        <w:rPr>
          <w:sz w:val="24"/>
        </w:rPr>
        <w:t xml:space="preserve">- курить на крыльце, лестничных площадках, в коридорах, кабинетах, фойе и других помещениях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 производить фото- и видеосъемку без предварительного разрешения администрации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 выполнять в помещениях </w:t>
      </w:r>
      <w:r w:rsidR="00231E4A">
        <w:rPr>
          <w:sz w:val="24"/>
        </w:rPr>
        <w:t>центра</w:t>
      </w:r>
      <w:r w:rsidRPr="00231E4A">
        <w:rPr>
          <w:sz w:val="24"/>
        </w:rPr>
        <w:t xml:space="preserve"> функции торговых агентов, представителей и находиться в помещениях </w:t>
      </w:r>
      <w:r w:rsidR="00E96334" w:rsidRPr="00231E4A">
        <w:rPr>
          <w:sz w:val="24"/>
        </w:rPr>
        <w:t>центра</w:t>
      </w:r>
      <w:r w:rsidRPr="00231E4A">
        <w:rPr>
          <w:sz w:val="24"/>
        </w:rPr>
        <w:t xml:space="preserve"> в иных коммерческих целях;</w:t>
      </w:r>
    </w:p>
    <w:p w:rsidR="00AE73E2" w:rsidRPr="00231E4A" w:rsidRDefault="00AE73E2" w:rsidP="00231E4A">
      <w:pPr>
        <w:pStyle w:val="1"/>
        <w:jc w:val="both"/>
        <w:rPr>
          <w:sz w:val="24"/>
        </w:rPr>
      </w:pPr>
      <w:r w:rsidRPr="00231E4A">
        <w:rPr>
          <w:sz w:val="24"/>
        </w:rPr>
        <w:t>- лежать и сидеть на койках в верхней одежде и обуви;</w:t>
      </w:r>
    </w:p>
    <w:p w:rsidR="00AE73E2" w:rsidRPr="00231E4A" w:rsidRDefault="00AE73E2" w:rsidP="00231E4A">
      <w:pPr>
        <w:pStyle w:val="1"/>
        <w:jc w:val="both"/>
        <w:rPr>
          <w:sz w:val="24"/>
        </w:rPr>
      </w:pPr>
      <w:r w:rsidRPr="00231E4A">
        <w:rPr>
          <w:sz w:val="24"/>
        </w:rPr>
        <w:t>- приносить с собой продукты, запрещенные к передаче. Категорически запрещается приносить алкогольные напитки, табачные изделия;</w:t>
      </w:r>
    </w:p>
    <w:p w:rsidR="00AE73E2" w:rsidRPr="00231E4A" w:rsidRDefault="00AE73E2" w:rsidP="00231E4A">
      <w:pPr>
        <w:pStyle w:val="1"/>
        <w:jc w:val="both"/>
        <w:rPr>
          <w:sz w:val="24"/>
        </w:rPr>
      </w:pPr>
      <w:r w:rsidRPr="00231E4A">
        <w:rPr>
          <w:sz w:val="24"/>
        </w:rPr>
        <w:t xml:space="preserve">- употреблять алкогольные напитки в помещениях и на территории </w:t>
      </w:r>
      <w:r w:rsidR="00E96334" w:rsidRPr="00231E4A">
        <w:rPr>
          <w:sz w:val="24"/>
        </w:rPr>
        <w:t>центра</w:t>
      </w:r>
      <w:r w:rsidRPr="00231E4A">
        <w:rPr>
          <w:sz w:val="24"/>
        </w:rPr>
        <w:t>;</w:t>
      </w:r>
    </w:p>
    <w:p w:rsidR="00AE73E2" w:rsidRPr="00231E4A" w:rsidRDefault="00AE73E2" w:rsidP="00231E4A">
      <w:pPr>
        <w:pStyle w:val="1"/>
        <w:jc w:val="both"/>
        <w:rPr>
          <w:sz w:val="24"/>
        </w:rPr>
      </w:pPr>
      <w:r w:rsidRPr="00231E4A">
        <w:rPr>
          <w:sz w:val="24"/>
        </w:rPr>
        <w:t xml:space="preserve">- доступ в здания и помещения </w:t>
      </w:r>
      <w:r w:rsidR="00E96334" w:rsidRPr="00231E4A">
        <w:rPr>
          <w:sz w:val="24"/>
        </w:rPr>
        <w:t>центра</w:t>
      </w:r>
      <w:r w:rsidRPr="00231E4A">
        <w:rPr>
          <w:sz w:val="24"/>
        </w:rPr>
        <w:t xml:space="preserve"> лицам в состоянии алкогольного, наркотического и другого токсического опьянения, с агрессивным поведением, имеющим внешний вид, не отвечающий санитарно-гигиеническим требованиям. В случае выявления указанных лиц они удаляются из зданий и помещений </w:t>
      </w:r>
      <w:r w:rsidR="00E96334" w:rsidRPr="00231E4A">
        <w:rPr>
          <w:sz w:val="24"/>
        </w:rPr>
        <w:t>центра</w:t>
      </w:r>
      <w:r w:rsidRPr="00231E4A">
        <w:rPr>
          <w:sz w:val="24"/>
        </w:rPr>
        <w:t xml:space="preserve"> сотрудниками охраны и (или) правоохранительных органов.</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 xml:space="preserve">8. Перечень пищевых продуктов, разрешенных для передачи пациентам в </w:t>
      </w:r>
      <w:r w:rsidR="00E96334" w:rsidRPr="00231E4A">
        <w:rPr>
          <w:rStyle w:val="a6"/>
          <w:sz w:val="24"/>
        </w:rPr>
        <w:t>ВОКСЦ</w:t>
      </w:r>
      <w:r w:rsidRPr="00231E4A">
        <w:rPr>
          <w:rStyle w:val="a6"/>
          <w:sz w:val="24"/>
        </w:rPr>
        <w:t>, требования к условиям их хранения</w:t>
      </w:r>
    </w:p>
    <w:p w:rsidR="00AE73E2" w:rsidRPr="00231E4A" w:rsidRDefault="00AE73E2" w:rsidP="00231E4A">
      <w:pPr>
        <w:pStyle w:val="1"/>
        <w:jc w:val="both"/>
        <w:rPr>
          <w:sz w:val="24"/>
        </w:rPr>
      </w:pPr>
      <w:r w:rsidRPr="00231E4A">
        <w:rPr>
          <w:sz w:val="24"/>
        </w:rPr>
        <w:t xml:space="preserve"> 8.1. В </w:t>
      </w:r>
      <w:r w:rsidR="00E96334" w:rsidRPr="00231E4A">
        <w:rPr>
          <w:sz w:val="24"/>
        </w:rPr>
        <w:t>центре</w:t>
      </w:r>
      <w:r w:rsidRPr="00231E4A">
        <w:rPr>
          <w:sz w:val="24"/>
        </w:rPr>
        <w:t xml:space="preserve"> организовано четырехразовое (для некоторых категорий пациентов - пятиразовое) питание в соответствии с назначенным лечащим врачом диетическим столом.</w:t>
      </w:r>
    </w:p>
    <w:p w:rsidR="00AE73E2" w:rsidRPr="00231E4A" w:rsidRDefault="00AE73E2" w:rsidP="00231E4A">
      <w:pPr>
        <w:pStyle w:val="1"/>
        <w:jc w:val="both"/>
        <w:rPr>
          <w:sz w:val="24"/>
        </w:rPr>
      </w:pPr>
      <w:r w:rsidRPr="00231E4A">
        <w:rPr>
          <w:sz w:val="24"/>
        </w:rPr>
        <w:t xml:space="preserve">8.2. Прием пищи осуществляется в столовых в отделениях, детей до 1 года, пациентов, находящихся на постельном режиме, с ограниченными </w:t>
      </w:r>
      <w:proofErr w:type="gramStart"/>
      <w:r w:rsidRPr="00231E4A">
        <w:rPr>
          <w:sz w:val="24"/>
        </w:rPr>
        <w:t>возможностями к передвижению</w:t>
      </w:r>
      <w:proofErr w:type="gramEnd"/>
      <w:r w:rsidRPr="00231E4A">
        <w:rPr>
          <w:sz w:val="24"/>
        </w:rPr>
        <w:t xml:space="preserve"> – в палатах.</w:t>
      </w:r>
    </w:p>
    <w:p w:rsidR="00AE73E2" w:rsidRPr="00231E4A" w:rsidRDefault="00AE73E2" w:rsidP="00231E4A">
      <w:pPr>
        <w:pStyle w:val="1"/>
        <w:jc w:val="both"/>
        <w:rPr>
          <w:sz w:val="24"/>
        </w:rPr>
      </w:pPr>
      <w:r w:rsidRPr="00231E4A">
        <w:rPr>
          <w:sz w:val="24"/>
        </w:rPr>
        <w:t>8.3. Передачи продуктов питания пациентам производятся под контролем дежурной медсестры в целлофановых, полиэтиленовых мешках с указанием фамилии пациента, номера палаты, даты и времени передачи.</w:t>
      </w:r>
    </w:p>
    <w:p w:rsidR="00AE73E2" w:rsidRPr="00231E4A" w:rsidRDefault="00AE73E2" w:rsidP="00231E4A">
      <w:pPr>
        <w:pStyle w:val="1"/>
        <w:jc w:val="both"/>
        <w:rPr>
          <w:sz w:val="24"/>
        </w:rPr>
      </w:pPr>
      <w:r w:rsidRPr="00231E4A">
        <w:rPr>
          <w:sz w:val="24"/>
        </w:rPr>
        <w:t>8.4. Хранение передаваемых скоропортящихся продуктов разрешается только в холодильнике в целлофановых (полиэтиленовых) мешках строго в течение установленных сроков.</w:t>
      </w:r>
    </w:p>
    <w:p w:rsidR="00AE73E2" w:rsidRPr="00231E4A" w:rsidRDefault="00AE73E2" w:rsidP="00231E4A">
      <w:pPr>
        <w:pStyle w:val="1"/>
        <w:jc w:val="both"/>
        <w:rPr>
          <w:sz w:val="24"/>
        </w:rPr>
      </w:pPr>
      <w:r w:rsidRPr="00231E4A">
        <w:rPr>
          <w:sz w:val="24"/>
        </w:rPr>
        <w:t>8.5. Ответственные лица отделения (дежурная медицинская сестра, старшая медицинская сестра, лечащий врач) ежедневно проверяют соблюдение правил и сроков годности пищевых продуктов, хранящихся в холодильниках отделения и тумбочках пациентов. 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 (п.14.29 СанПиН 2.1.3.2630-10).</w:t>
      </w:r>
    </w:p>
    <w:p w:rsidR="00AE73E2" w:rsidRPr="00231E4A" w:rsidRDefault="00AE73E2" w:rsidP="00231E4A">
      <w:pPr>
        <w:pStyle w:val="1"/>
        <w:jc w:val="both"/>
        <w:rPr>
          <w:sz w:val="24"/>
        </w:rPr>
      </w:pPr>
      <w:r w:rsidRPr="00231E4A">
        <w:rPr>
          <w:sz w:val="24"/>
        </w:rPr>
        <w:t>8.6. Продукты, разрешенные для передачи:</w:t>
      </w:r>
    </w:p>
    <w:tbl>
      <w:tblPr>
        <w:tblW w:w="5000" w:type="pct"/>
        <w:tblCellSpacing w:w="15" w:type="dxa"/>
        <w:tblCellMar>
          <w:top w:w="15" w:type="dxa"/>
          <w:left w:w="15" w:type="dxa"/>
          <w:bottom w:w="15" w:type="dxa"/>
          <w:right w:w="15" w:type="dxa"/>
        </w:tblCellMar>
        <w:tblLook w:val="04A0"/>
      </w:tblPr>
      <w:tblGrid>
        <w:gridCol w:w="4598"/>
        <w:gridCol w:w="4582"/>
        <w:gridCol w:w="548"/>
      </w:tblGrid>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Мясо отварное, запеченное (курица, говядина, кролик) </w:t>
            </w:r>
          </w:p>
        </w:tc>
        <w:tc>
          <w:tcPr>
            <w:tcW w:w="2347" w:type="pct"/>
            <w:hideMark/>
          </w:tcPr>
          <w:p w:rsidR="00AE73E2" w:rsidRPr="00231E4A" w:rsidRDefault="00AE73E2" w:rsidP="00231E4A">
            <w:pPr>
              <w:pStyle w:val="1"/>
              <w:jc w:val="both"/>
              <w:rPr>
                <w:sz w:val="24"/>
              </w:rPr>
            </w:pPr>
            <w:r w:rsidRPr="00231E4A">
              <w:rPr>
                <w:sz w:val="24"/>
              </w:rPr>
              <w:t>Не более 0,3 кг</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Рыба отварная, запеченная </w:t>
            </w:r>
          </w:p>
        </w:tc>
        <w:tc>
          <w:tcPr>
            <w:tcW w:w="2347" w:type="pct"/>
            <w:hideMark/>
          </w:tcPr>
          <w:p w:rsidR="00AE73E2" w:rsidRPr="00231E4A" w:rsidRDefault="00AE73E2" w:rsidP="00231E4A">
            <w:pPr>
              <w:pStyle w:val="1"/>
              <w:jc w:val="both"/>
              <w:rPr>
                <w:sz w:val="24"/>
              </w:rPr>
            </w:pPr>
            <w:r w:rsidRPr="00231E4A">
              <w:rPr>
                <w:sz w:val="24"/>
              </w:rPr>
              <w:t>Не более 0,2 кг</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Колбасы, сосиски, сардельки высшего сорта </w:t>
            </w:r>
          </w:p>
        </w:tc>
        <w:tc>
          <w:tcPr>
            <w:tcW w:w="2347" w:type="pct"/>
            <w:hideMark/>
          </w:tcPr>
          <w:p w:rsidR="00AE73E2" w:rsidRPr="00231E4A" w:rsidRDefault="00AE73E2" w:rsidP="00231E4A">
            <w:pPr>
              <w:pStyle w:val="1"/>
              <w:jc w:val="both"/>
              <w:rPr>
                <w:sz w:val="24"/>
              </w:rPr>
            </w:pPr>
            <w:r w:rsidRPr="00231E4A">
              <w:rPr>
                <w:sz w:val="24"/>
              </w:rPr>
              <w:t>Не более 0,2 кг</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Молоко стерилизованное, </w:t>
            </w:r>
            <w:proofErr w:type="spellStart"/>
            <w:r w:rsidRPr="00231E4A">
              <w:rPr>
                <w:sz w:val="24"/>
              </w:rPr>
              <w:t>пастеризованное</w:t>
            </w:r>
            <w:proofErr w:type="gramStart"/>
            <w:r w:rsidRPr="00231E4A">
              <w:rPr>
                <w:sz w:val="24"/>
              </w:rPr>
              <w:t>,к</w:t>
            </w:r>
            <w:proofErr w:type="gramEnd"/>
            <w:r w:rsidRPr="00231E4A">
              <w:rPr>
                <w:sz w:val="24"/>
              </w:rPr>
              <w:t>ефир</w:t>
            </w:r>
            <w:proofErr w:type="spellEnd"/>
            <w:r w:rsidRPr="00231E4A">
              <w:rPr>
                <w:sz w:val="24"/>
              </w:rPr>
              <w:t xml:space="preserve"> в фабричной упаковке </w:t>
            </w:r>
          </w:p>
        </w:tc>
        <w:tc>
          <w:tcPr>
            <w:tcW w:w="2347" w:type="pct"/>
            <w:hideMark/>
          </w:tcPr>
          <w:p w:rsidR="00AE73E2" w:rsidRPr="00231E4A" w:rsidRDefault="00AE73E2" w:rsidP="00231E4A">
            <w:pPr>
              <w:pStyle w:val="1"/>
              <w:jc w:val="both"/>
              <w:rPr>
                <w:sz w:val="24"/>
              </w:rPr>
            </w:pPr>
            <w:r w:rsidRPr="00231E4A">
              <w:rPr>
                <w:sz w:val="24"/>
              </w:rPr>
              <w:t>Не более 1,0 л</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proofErr w:type="spellStart"/>
            <w:r w:rsidRPr="00231E4A">
              <w:rPr>
                <w:sz w:val="24"/>
              </w:rPr>
              <w:t>Био-йогурт</w:t>
            </w:r>
            <w:proofErr w:type="spellEnd"/>
            <w:r w:rsidRPr="00231E4A">
              <w:rPr>
                <w:sz w:val="24"/>
              </w:rPr>
              <w:t xml:space="preserve"> в фабричной упаковке </w:t>
            </w:r>
          </w:p>
        </w:tc>
        <w:tc>
          <w:tcPr>
            <w:tcW w:w="2347" w:type="pct"/>
            <w:hideMark/>
          </w:tcPr>
          <w:p w:rsidR="00AE73E2" w:rsidRPr="00231E4A" w:rsidRDefault="00AE73E2" w:rsidP="00231E4A">
            <w:pPr>
              <w:pStyle w:val="1"/>
              <w:jc w:val="both"/>
              <w:rPr>
                <w:sz w:val="24"/>
              </w:rPr>
            </w:pPr>
            <w:r w:rsidRPr="00231E4A">
              <w:rPr>
                <w:sz w:val="24"/>
              </w:rPr>
              <w:t>Не более 0,2л</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Яйцо вареное вкрутую </w:t>
            </w:r>
          </w:p>
        </w:tc>
        <w:tc>
          <w:tcPr>
            <w:tcW w:w="2347" w:type="pct"/>
            <w:hideMark/>
          </w:tcPr>
          <w:p w:rsidR="00AE73E2" w:rsidRPr="00231E4A" w:rsidRDefault="00AE73E2" w:rsidP="00231E4A">
            <w:pPr>
              <w:pStyle w:val="1"/>
              <w:jc w:val="both"/>
              <w:rPr>
                <w:sz w:val="24"/>
              </w:rPr>
            </w:pPr>
            <w:r w:rsidRPr="00231E4A">
              <w:rPr>
                <w:sz w:val="24"/>
              </w:rPr>
              <w:t>Не более 2 шт.</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Масло сливочное в фабричной упаковке </w:t>
            </w:r>
          </w:p>
        </w:tc>
        <w:tc>
          <w:tcPr>
            <w:tcW w:w="2347" w:type="pct"/>
            <w:hideMark/>
          </w:tcPr>
          <w:p w:rsidR="00AE73E2" w:rsidRPr="00231E4A" w:rsidRDefault="00AE73E2" w:rsidP="00231E4A">
            <w:pPr>
              <w:pStyle w:val="1"/>
              <w:jc w:val="both"/>
              <w:rPr>
                <w:sz w:val="24"/>
              </w:rPr>
            </w:pPr>
            <w:r w:rsidRPr="00231E4A">
              <w:rPr>
                <w:sz w:val="24"/>
              </w:rPr>
              <w:t>Не более 200 г</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Сливки в фабричной упаковке </w:t>
            </w:r>
          </w:p>
        </w:tc>
        <w:tc>
          <w:tcPr>
            <w:tcW w:w="2347" w:type="pct"/>
            <w:hideMark/>
          </w:tcPr>
          <w:p w:rsidR="00AE73E2" w:rsidRPr="00231E4A" w:rsidRDefault="00AE73E2" w:rsidP="00231E4A">
            <w:pPr>
              <w:pStyle w:val="1"/>
              <w:jc w:val="both"/>
              <w:rPr>
                <w:sz w:val="24"/>
              </w:rPr>
            </w:pPr>
            <w:r w:rsidRPr="00231E4A">
              <w:rPr>
                <w:sz w:val="24"/>
              </w:rPr>
              <w:t>Не более 0,2л</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Сметана в фабричной упаковке </w:t>
            </w:r>
          </w:p>
        </w:tc>
        <w:tc>
          <w:tcPr>
            <w:tcW w:w="2347" w:type="pct"/>
            <w:hideMark/>
          </w:tcPr>
          <w:p w:rsidR="00AE73E2" w:rsidRPr="00231E4A" w:rsidRDefault="00AE73E2" w:rsidP="00231E4A">
            <w:pPr>
              <w:pStyle w:val="1"/>
              <w:jc w:val="both"/>
              <w:rPr>
                <w:sz w:val="24"/>
              </w:rPr>
            </w:pPr>
            <w:r w:rsidRPr="00231E4A">
              <w:rPr>
                <w:sz w:val="24"/>
              </w:rPr>
              <w:t>Не более 0,2 кг</w:t>
            </w:r>
          </w:p>
        </w:tc>
      </w:tr>
      <w:tr w:rsidR="00AE73E2" w:rsidRPr="00231E4A" w:rsidTr="00E96334">
        <w:trPr>
          <w:gridAfter w:val="1"/>
          <w:wAfter w:w="244" w:type="pct"/>
          <w:tblCellSpacing w:w="15" w:type="dxa"/>
        </w:trPr>
        <w:tc>
          <w:tcPr>
            <w:tcW w:w="2347" w:type="pct"/>
            <w:hideMark/>
          </w:tcPr>
          <w:p w:rsidR="00AE73E2" w:rsidRPr="00231E4A" w:rsidRDefault="00AE73E2" w:rsidP="00231E4A">
            <w:pPr>
              <w:pStyle w:val="1"/>
              <w:jc w:val="both"/>
              <w:rPr>
                <w:sz w:val="24"/>
              </w:rPr>
            </w:pPr>
            <w:r w:rsidRPr="00231E4A">
              <w:rPr>
                <w:sz w:val="24"/>
              </w:rPr>
              <w:t xml:space="preserve">Творог (творожные продукты) в фабричной упаковке </w:t>
            </w:r>
          </w:p>
        </w:tc>
        <w:tc>
          <w:tcPr>
            <w:tcW w:w="2347" w:type="pct"/>
            <w:hideMark/>
          </w:tcPr>
          <w:p w:rsidR="00AE73E2" w:rsidRPr="00231E4A" w:rsidRDefault="00AE73E2" w:rsidP="00231E4A">
            <w:pPr>
              <w:pStyle w:val="1"/>
              <w:jc w:val="both"/>
              <w:rPr>
                <w:sz w:val="24"/>
              </w:rPr>
            </w:pPr>
            <w:r w:rsidRPr="00231E4A">
              <w:rPr>
                <w:sz w:val="24"/>
              </w:rPr>
              <w:t>Не более 0,2 кг</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Фрукты (зеленые яблоки, груши, апельсины, мандарины, бананы), мытые кипяченой водой</w:t>
            </w:r>
          </w:p>
        </w:tc>
        <w:tc>
          <w:tcPr>
            <w:tcW w:w="2607" w:type="pct"/>
            <w:gridSpan w:val="2"/>
            <w:hideMark/>
          </w:tcPr>
          <w:p w:rsidR="00AE73E2" w:rsidRPr="00231E4A" w:rsidRDefault="00AE73E2" w:rsidP="00231E4A">
            <w:pPr>
              <w:pStyle w:val="1"/>
              <w:jc w:val="both"/>
              <w:rPr>
                <w:sz w:val="24"/>
              </w:rPr>
            </w:pPr>
            <w:r w:rsidRPr="00231E4A">
              <w:rPr>
                <w:sz w:val="24"/>
              </w:rPr>
              <w:t>Не более 0,5кг</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Свежие овощи (помидоры, огурцы), мытые кипяченой водой</w:t>
            </w:r>
          </w:p>
        </w:tc>
        <w:tc>
          <w:tcPr>
            <w:tcW w:w="2607" w:type="pct"/>
            <w:gridSpan w:val="2"/>
            <w:hideMark/>
          </w:tcPr>
          <w:p w:rsidR="00AE73E2" w:rsidRPr="00231E4A" w:rsidRDefault="00AE73E2" w:rsidP="00231E4A">
            <w:pPr>
              <w:pStyle w:val="1"/>
              <w:jc w:val="both"/>
              <w:rPr>
                <w:sz w:val="24"/>
              </w:rPr>
            </w:pPr>
            <w:r w:rsidRPr="00231E4A">
              <w:rPr>
                <w:sz w:val="24"/>
              </w:rPr>
              <w:t>Не более 0,5кг</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Сок ягодный, фруктовый в фабричной упаковке</w:t>
            </w:r>
          </w:p>
        </w:tc>
        <w:tc>
          <w:tcPr>
            <w:tcW w:w="2607" w:type="pct"/>
            <w:gridSpan w:val="2"/>
            <w:hideMark/>
          </w:tcPr>
          <w:p w:rsidR="00AE73E2" w:rsidRPr="00231E4A" w:rsidRDefault="00AE73E2" w:rsidP="00231E4A">
            <w:pPr>
              <w:pStyle w:val="1"/>
              <w:jc w:val="both"/>
              <w:rPr>
                <w:sz w:val="24"/>
              </w:rPr>
            </w:pPr>
            <w:r w:rsidRPr="00231E4A">
              <w:rPr>
                <w:sz w:val="24"/>
              </w:rPr>
              <w:t>Не более 0,5 литра</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Минеральная вода в фабричной упаковке</w:t>
            </w:r>
          </w:p>
        </w:tc>
        <w:tc>
          <w:tcPr>
            <w:tcW w:w="2607" w:type="pct"/>
            <w:gridSpan w:val="2"/>
            <w:hideMark/>
          </w:tcPr>
          <w:p w:rsidR="00AE73E2" w:rsidRPr="00231E4A" w:rsidRDefault="00AE73E2" w:rsidP="00231E4A">
            <w:pPr>
              <w:pStyle w:val="1"/>
              <w:jc w:val="both"/>
              <w:rPr>
                <w:sz w:val="24"/>
              </w:rPr>
            </w:pPr>
            <w:r w:rsidRPr="00231E4A">
              <w:rPr>
                <w:sz w:val="24"/>
              </w:rPr>
              <w:t>Не более 1л</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Фруктовые конфеты</w:t>
            </w:r>
          </w:p>
        </w:tc>
        <w:tc>
          <w:tcPr>
            <w:tcW w:w="2607" w:type="pct"/>
            <w:gridSpan w:val="2"/>
            <w:hideMark/>
          </w:tcPr>
          <w:p w:rsidR="00AE73E2" w:rsidRPr="00231E4A" w:rsidRDefault="00AE73E2" w:rsidP="00231E4A">
            <w:pPr>
              <w:pStyle w:val="1"/>
              <w:jc w:val="both"/>
              <w:rPr>
                <w:sz w:val="24"/>
              </w:rPr>
            </w:pPr>
            <w:r w:rsidRPr="00231E4A">
              <w:rPr>
                <w:sz w:val="24"/>
              </w:rPr>
              <w:t>Не более 0,2кг</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Зефир, пастила, мармелад</w:t>
            </w:r>
          </w:p>
        </w:tc>
        <w:tc>
          <w:tcPr>
            <w:tcW w:w="2607" w:type="pct"/>
            <w:gridSpan w:val="2"/>
            <w:hideMark/>
          </w:tcPr>
          <w:p w:rsidR="00AE73E2" w:rsidRPr="00231E4A" w:rsidRDefault="00AE73E2" w:rsidP="00231E4A">
            <w:pPr>
              <w:pStyle w:val="1"/>
              <w:jc w:val="both"/>
              <w:rPr>
                <w:sz w:val="24"/>
              </w:rPr>
            </w:pPr>
            <w:r w:rsidRPr="00231E4A">
              <w:rPr>
                <w:sz w:val="24"/>
              </w:rPr>
              <w:t>Не более 0,2кг</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Печенье (галетное, сухое)</w:t>
            </w:r>
          </w:p>
        </w:tc>
        <w:tc>
          <w:tcPr>
            <w:tcW w:w="2607" w:type="pct"/>
            <w:gridSpan w:val="2"/>
            <w:hideMark/>
          </w:tcPr>
          <w:p w:rsidR="00AE73E2" w:rsidRPr="00231E4A" w:rsidRDefault="00AE73E2" w:rsidP="00231E4A">
            <w:pPr>
              <w:pStyle w:val="1"/>
              <w:jc w:val="both"/>
              <w:rPr>
                <w:sz w:val="24"/>
              </w:rPr>
            </w:pPr>
            <w:r w:rsidRPr="00231E4A">
              <w:rPr>
                <w:sz w:val="24"/>
              </w:rPr>
              <w:t>Не более 1 упаковки</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 xml:space="preserve">Сухари пшеничные </w:t>
            </w:r>
          </w:p>
        </w:tc>
        <w:tc>
          <w:tcPr>
            <w:tcW w:w="2607" w:type="pct"/>
            <w:gridSpan w:val="2"/>
            <w:hideMark/>
          </w:tcPr>
          <w:p w:rsidR="00AE73E2" w:rsidRPr="00231E4A" w:rsidRDefault="00AE73E2" w:rsidP="00231E4A">
            <w:pPr>
              <w:pStyle w:val="1"/>
              <w:jc w:val="both"/>
              <w:rPr>
                <w:sz w:val="24"/>
              </w:rPr>
            </w:pPr>
            <w:r w:rsidRPr="00231E4A">
              <w:rPr>
                <w:sz w:val="24"/>
              </w:rPr>
              <w:t>Не более 0,1 кг</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Сыр нежирный, твердый</w:t>
            </w:r>
          </w:p>
        </w:tc>
        <w:tc>
          <w:tcPr>
            <w:tcW w:w="2607" w:type="pct"/>
            <w:gridSpan w:val="2"/>
            <w:hideMark/>
          </w:tcPr>
          <w:p w:rsidR="00AE73E2" w:rsidRPr="00231E4A" w:rsidRDefault="00AE73E2" w:rsidP="00231E4A">
            <w:pPr>
              <w:pStyle w:val="1"/>
              <w:jc w:val="both"/>
              <w:rPr>
                <w:sz w:val="24"/>
              </w:rPr>
            </w:pPr>
            <w:r w:rsidRPr="00231E4A">
              <w:rPr>
                <w:sz w:val="24"/>
              </w:rPr>
              <w:t>Не более 0,1 кг</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Булочки (не сдобные)</w:t>
            </w:r>
          </w:p>
        </w:tc>
        <w:tc>
          <w:tcPr>
            <w:tcW w:w="2607" w:type="pct"/>
            <w:gridSpan w:val="2"/>
            <w:hideMark/>
          </w:tcPr>
          <w:p w:rsidR="00AE73E2" w:rsidRPr="00231E4A" w:rsidRDefault="00AE73E2" w:rsidP="00231E4A">
            <w:pPr>
              <w:pStyle w:val="1"/>
              <w:jc w:val="both"/>
              <w:rPr>
                <w:sz w:val="24"/>
              </w:rPr>
            </w:pPr>
            <w:r w:rsidRPr="00231E4A">
              <w:rPr>
                <w:sz w:val="24"/>
              </w:rPr>
              <w:t>Не более 2 шт.</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Чай (в пакетиках)</w:t>
            </w:r>
          </w:p>
        </w:tc>
        <w:tc>
          <w:tcPr>
            <w:tcW w:w="2607" w:type="pct"/>
            <w:gridSpan w:val="2"/>
            <w:hideMark/>
          </w:tcPr>
          <w:p w:rsidR="00AE73E2" w:rsidRPr="00231E4A" w:rsidRDefault="00AE73E2" w:rsidP="00231E4A">
            <w:pPr>
              <w:pStyle w:val="1"/>
              <w:jc w:val="both"/>
              <w:rPr>
                <w:sz w:val="24"/>
              </w:rPr>
            </w:pPr>
            <w:r w:rsidRPr="00231E4A">
              <w:rPr>
                <w:sz w:val="24"/>
              </w:rPr>
              <w:t xml:space="preserve">Не более 1 упаковки </w:t>
            </w:r>
          </w:p>
        </w:tc>
      </w:tr>
      <w:tr w:rsidR="00AE73E2" w:rsidRPr="00231E4A" w:rsidTr="00E96334">
        <w:trPr>
          <w:tblCellSpacing w:w="15" w:type="dxa"/>
        </w:trPr>
        <w:tc>
          <w:tcPr>
            <w:tcW w:w="2347" w:type="pct"/>
            <w:hideMark/>
          </w:tcPr>
          <w:p w:rsidR="00AE73E2" w:rsidRPr="00231E4A" w:rsidRDefault="00AE73E2" w:rsidP="00231E4A">
            <w:pPr>
              <w:pStyle w:val="1"/>
              <w:jc w:val="both"/>
              <w:rPr>
                <w:sz w:val="24"/>
              </w:rPr>
            </w:pPr>
            <w:r w:rsidRPr="00231E4A">
              <w:rPr>
                <w:sz w:val="24"/>
              </w:rPr>
              <w:t>Сахар</w:t>
            </w:r>
          </w:p>
        </w:tc>
        <w:tc>
          <w:tcPr>
            <w:tcW w:w="2607" w:type="pct"/>
            <w:gridSpan w:val="2"/>
            <w:hideMark/>
          </w:tcPr>
          <w:p w:rsidR="00AE73E2" w:rsidRPr="00231E4A" w:rsidRDefault="00AE73E2" w:rsidP="00231E4A">
            <w:pPr>
              <w:pStyle w:val="1"/>
              <w:jc w:val="both"/>
              <w:rPr>
                <w:sz w:val="24"/>
              </w:rPr>
            </w:pPr>
            <w:r w:rsidRPr="00231E4A">
              <w:rPr>
                <w:sz w:val="24"/>
              </w:rPr>
              <w:t>Не более 0,1 кг</w:t>
            </w:r>
          </w:p>
        </w:tc>
      </w:tr>
    </w:tbl>
    <w:p w:rsidR="00AE73E2" w:rsidRPr="00231E4A" w:rsidRDefault="00AE73E2" w:rsidP="00231E4A">
      <w:pPr>
        <w:pStyle w:val="1"/>
        <w:jc w:val="both"/>
        <w:rPr>
          <w:sz w:val="24"/>
        </w:rPr>
      </w:pPr>
      <w:r w:rsidRPr="00231E4A">
        <w:rPr>
          <w:sz w:val="24"/>
        </w:rPr>
        <w:t>8.7.С  учетом характера заболевания, состояния  пациента  у него могут быть ограничения в питании,  способе приготовления продуктов, поэтому все вопросы диеты необходимо согласовать с лечащим врачом.</w:t>
      </w:r>
    </w:p>
    <w:p w:rsidR="00AE73E2" w:rsidRPr="00231E4A" w:rsidRDefault="00AE73E2" w:rsidP="00231E4A">
      <w:pPr>
        <w:pStyle w:val="1"/>
        <w:jc w:val="both"/>
        <w:rPr>
          <w:sz w:val="24"/>
        </w:rPr>
      </w:pPr>
      <w:r w:rsidRPr="00231E4A">
        <w:rPr>
          <w:sz w:val="24"/>
        </w:rPr>
        <w:t>8.8. Продукты, запрещенные для передачи:</w:t>
      </w:r>
    </w:p>
    <w:p w:rsidR="00AE73E2" w:rsidRPr="00231E4A" w:rsidRDefault="00AE73E2" w:rsidP="00231E4A">
      <w:pPr>
        <w:pStyle w:val="1"/>
        <w:jc w:val="both"/>
        <w:rPr>
          <w:sz w:val="24"/>
        </w:rPr>
      </w:pPr>
      <w:r w:rsidRPr="00231E4A">
        <w:rPr>
          <w:sz w:val="24"/>
        </w:rPr>
        <w:t>Продукты питания, для которых необходима тепловая обработка;</w:t>
      </w:r>
    </w:p>
    <w:p w:rsidR="00AE73E2" w:rsidRPr="00231E4A" w:rsidRDefault="00AE73E2" w:rsidP="00231E4A">
      <w:pPr>
        <w:pStyle w:val="1"/>
        <w:jc w:val="both"/>
        <w:rPr>
          <w:sz w:val="24"/>
        </w:rPr>
      </w:pPr>
      <w:r w:rsidRPr="00231E4A">
        <w:rPr>
          <w:sz w:val="24"/>
        </w:rPr>
        <w:t>Пищевые продукты с истекшими сроками годности;</w:t>
      </w:r>
    </w:p>
    <w:p w:rsidR="00AE73E2" w:rsidRPr="00231E4A" w:rsidRDefault="00AE73E2" w:rsidP="00231E4A">
      <w:pPr>
        <w:pStyle w:val="1"/>
        <w:jc w:val="both"/>
        <w:rPr>
          <w:sz w:val="24"/>
        </w:rPr>
      </w:pPr>
      <w:r w:rsidRPr="00231E4A">
        <w:rPr>
          <w:sz w:val="24"/>
        </w:rPr>
        <w:t>Отварное, жареное, тушеное мясо водоплавающей птицы (утки, гуся)</w:t>
      </w:r>
    </w:p>
    <w:p w:rsidR="00AE73E2" w:rsidRPr="00231E4A" w:rsidRDefault="00AE73E2" w:rsidP="00231E4A">
      <w:pPr>
        <w:pStyle w:val="1"/>
        <w:jc w:val="both"/>
        <w:rPr>
          <w:sz w:val="24"/>
        </w:rPr>
      </w:pPr>
      <w:r w:rsidRPr="00231E4A">
        <w:rPr>
          <w:sz w:val="24"/>
        </w:rPr>
        <w:t>Субпродукты отварные</w:t>
      </w:r>
    </w:p>
    <w:p w:rsidR="00AE73E2" w:rsidRPr="00231E4A" w:rsidRDefault="00AE73E2" w:rsidP="00231E4A">
      <w:pPr>
        <w:pStyle w:val="1"/>
        <w:jc w:val="both"/>
        <w:rPr>
          <w:sz w:val="24"/>
        </w:rPr>
      </w:pPr>
      <w:r w:rsidRPr="00231E4A">
        <w:rPr>
          <w:sz w:val="24"/>
        </w:rPr>
        <w:t xml:space="preserve">Колбасы низких сортов, колбасы </w:t>
      </w:r>
      <w:proofErr w:type="spellStart"/>
      <w:r w:rsidRPr="00231E4A">
        <w:rPr>
          <w:sz w:val="24"/>
        </w:rPr>
        <w:t>субпродуктовые</w:t>
      </w:r>
      <w:proofErr w:type="spellEnd"/>
      <w:r w:rsidRPr="00231E4A">
        <w:rPr>
          <w:sz w:val="24"/>
        </w:rPr>
        <w:t>, ливерные, кровяные; зельцы</w:t>
      </w:r>
    </w:p>
    <w:p w:rsidR="00AE73E2" w:rsidRPr="00231E4A" w:rsidRDefault="00AE73E2" w:rsidP="00231E4A">
      <w:pPr>
        <w:pStyle w:val="1"/>
        <w:jc w:val="both"/>
        <w:rPr>
          <w:sz w:val="24"/>
        </w:rPr>
      </w:pPr>
      <w:proofErr w:type="gramStart"/>
      <w:r w:rsidRPr="00231E4A">
        <w:rPr>
          <w:sz w:val="24"/>
        </w:rPr>
        <w:t>Копченые</w:t>
      </w:r>
      <w:proofErr w:type="gramEnd"/>
      <w:r w:rsidRPr="00231E4A">
        <w:rPr>
          <w:sz w:val="24"/>
        </w:rPr>
        <w:t xml:space="preserve"> мясо, птица, рыба</w:t>
      </w:r>
    </w:p>
    <w:p w:rsidR="00AE73E2" w:rsidRPr="00231E4A" w:rsidRDefault="00AE73E2" w:rsidP="00231E4A">
      <w:pPr>
        <w:pStyle w:val="1"/>
        <w:jc w:val="both"/>
        <w:rPr>
          <w:sz w:val="24"/>
        </w:rPr>
      </w:pPr>
      <w:r w:rsidRPr="00231E4A">
        <w:rPr>
          <w:sz w:val="24"/>
        </w:rPr>
        <w:t>Яйца сырые, вареные всмятку</w:t>
      </w:r>
    </w:p>
    <w:p w:rsidR="00AE73E2" w:rsidRPr="00231E4A" w:rsidRDefault="00AE73E2" w:rsidP="00231E4A">
      <w:pPr>
        <w:pStyle w:val="1"/>
        <w:jc w:val="both"/>
        <w:rPr>
          <w:sz w:val="24"/>
        </w:rPr>
      </w:pPr>
      <w:r w:rsidRPr="00231E4A">
        <w:rPr>
          <w:sz w:val="24"/>
        </w:rPr>
        <w:t>Кондитерские изделия со сливочным, заварным, масляным кремом</w:t>
      </w:r>
    </w:p>
    <w:p w:rsidR="00AE73E2" w:rsidRPr="00231E4A" w:rsidRDefault="00AE73E2" w:rsidP="00231E4A">
      <w:pPr>
        <w:pStyle w:val="1"/>
        <w:jc w:val="both"/>
        <w:rPr>
          <w:sz w:val="24"/>
        </w:rPr>
      </w:pPr>
      <w:r w:rsidRPr="00231E4A">
        <w:rPr>
          <w:sz w:val="24"/>
        </w:rPr>
        <w:t>Грибы, грибные блюда</w:t>
      </w:r>
    </w:p>
    <w:p w:rsidR="00AE73E2" w:rsidRPr="00231E4A" w:rsidRDefault="00AE73E2" w:rsidP="00231E4A">
      <w:pPr>
        <w:pStyle w:val="1"/>
        <w:jc w:val="both"/>
        <w:rPr>
          <w:sz w:val="24"/>
        </w:rPr>
      </w:pPr>
      <w:r w:rsidRPr="00231E4A">
        <w:rPr>
          <w:sz w:val="24"/>
        </w:rPr>
        <w:t>Желе, муссы</w:t>
      </w:r>
    </w:p>
    <w:p w:rsidR="00AE73E2" w:rsidRPr="00231E4A" w:rsidRDefault="00AE73E2" w:rsidP="00231E4A">
      <w:pPr>
        <w:pStyle w:val="1"/>
        <w:jc w:val="both"/>
        <w:rPr>
          <w:sz w:val="24"/>
        </w:rPr>
      </w:pPr>
      <w:r w:rsidRPr="00231E4A">
        <w:rPr>
          <w:sz w:val="24"/>
        </w:rPr>
        <w:t>Консервы (рыбные, мясные, овощные);</w:t>
      </w:r>
    </w:p>
    <w:p w:rsidR="00AE73E2" w:rsidRPr="00231E4A" w:rsidRDefault="00AE73E2" w:rsidP="00231E4A">
      <w:pPr>
        <w:pStyle w:val="1"/>
        <w:jc w:val="both"/>
        <w:rPr>
          <w:sz w:val="24"/>
        </w:rPr>
      </w:pPr>
      <w:r w:rsidRPr="00231E4A">
        <w:rPr>
          <w:sz w:val="24"/>
        </w:rPr>
        <w:t>Молочные и кисломолочные продукты без фабричной упаковки</w:t>
      </w:r>
    </w:p>
    <w:p w:rsidR="00AE73E2" w:rsidRPr="00231E4A" w:rsidRDefault="00AE73E2" w:rsidP="00231E4A">
      <w:pPr>
        <w:pStyle w:val="1"/>
        <w:jc w:val="both"/>
        <w:rPr>
          <w:sz w:val="24"/>
        </w:rPr>
      </w:pPr>
      <w:r w:rsidRPr="00231E4A">
        <w:rPr>
          <w:sz w:val="24"/>
        </w:rPr>
        <w:t>Соленые и маринованные овощи</w:t>
      </w:r>
    </w:p>
    <w:p w:rsidR="00AE73E2" w:rsidRPr="00231E4A" w:rsidRDefault="00AE73E2" w:rsidP="00231E4A">
      <w:pPr>
        <w:pStyle w:val="1"/>
        <w:jc w:val="both"/>
        <w:rPr>
          <w:sz w:val="24"/>
        </w:rPr>
      </w:pPr>
      <w:r w:rsidRPr="00231E4A">
        <w:rPr>
          <w:sz w:val="24"/>
        </w:rPr>
        <w:t>Студни, зельцы, заливные блюда (мясные и рыбные);</w:t>
      </w:r>
    </w:p>
    <w:p w:rsidR="00AE73E2" w:rsidRPr="00231E4A" w:rsidRDefault="00AE73E2" w:rsidP="00231E4A">
      <w:pPr>
        <w:pStyle w:val="1"/>
        <w:jc w:val="both"/>
        <w:rPr>
          <w:sz w:val="24"/>
        </w:rPr>
      </w:pPr>
      <w:r w:rsidRPr="00231E4A">
        <w:rPr>
          <w:sz w:val="24"/>
        </w:rPr>
        <w:t>Изделия во фритюре, блинчики и беляши с мясом,</w:t>
      </w:r>
    </w:p>
    <w:p w:rsidR="00AE73E2" w:rsidRPr="00231E4A" w:rsidRDefault="00AE73E2" w:rsidP="00231E4A">
      <w:pPr>
        <w:pStyle w:val="1"/>
        <w:jc w:val="both"/>
        <w:rPr>
          <w:sz w:val="24"/>
        </w:rPr>
      </w:pPr>
      <w:r w:rsidRPr="00231E4A">
        <w:rPr>
          <w:sz w:val="24"/>
        </w:rPr>
        <w:t xml:space="preserve">Паштеты мясные, </w:t>
      </w:r>
      <w:proofErr w:type="spellStart"/>
      <w:r w:rsidRPr="00231E4A">
        <w:rPr>
          <w:sz w:val="24"/>
        </w:rPr>
        <w:t>субпродуктовые</w:t>
      </w:r>
      <w:proofErr w:type="spellEnd"/>
      <w:r w:rsidRPr="00231E4A">
        <w:rPr>
          <w:sz w:val="24"/>
        </w:rPr>
        <w:t>, рыбные</w:t>
      </w:r>
    </w:p>
    <w:p w:rsidR="00AE73E2" w:rsidRPr="00231E4A" w:rsidRDefault="00AE73E2" w:rsidP="00231E4A">
      <w:pPr>
        <w:pStyle w:val="1"/>
        <w:jc w:val="both"/>
        <w:rPr>
          <w:sz w:val="24"/>
        </w:rPr>
      </w:pPr>
      <w:r w:rsidRPr="00231E4A">
        <w:rPr>
          <w:sz w:val="24"/>
        </w:rPr>
        <w:t>Цветные газированные напитки (кока-кола, фанта, др.) (роддом, детские отделения)</w:t>
      </w:r>
    </w:p>
    <w:p w:rsidR="00AE73E2" w:rsidRPr="00231E4A" w:rsidRDefault="00AE73E2" w:rsidP="00231E4A">
      <w:pPr>
        <w:pStyle w:val="1"/>
        <w:jc w:val="both"/>
        <w:rPr>
          <w:sz w:val="24"/>
        </w:rPr>
      </w:pPr>
      <w:r w:rsidRPr="00231E4A">
        <w:rPr>
          <w:sz w:val="24"/>
        </w:rPr>
        <w:t>Шоколад, шоколадные конфеты</w:t>
      </w:r>
    </w:p>
    <w:p w:rsidR="00AE73E2" w:rsidRPr="00231E4A" w:rsidRDefault="00AE73E2" w:rsidP="00231E4A">
      <w:pPr>
        <w:pStyle w:val="1"/>
        <w:jc w:val="both"/>
        <w:rPr>
          <w:sz w:val="24"/>
        </w:rPr>
      </w:pPr>
      <w:r w:rsidRPr="00231E4A">
        <w:rPr>
          <w:sz w:val="24"/>
        </w:rPr>
        <w:t>Салаты (рыбные, мясные, овощные), винегреты домашнего приготовления</w:t>
      </w:r>
    </w:p>
    <w:p w:rsidR="00AE73E2" w:rsidRPr="00231E4A" w:rsidRDefault="00AE73E2" w:rsidP="00231E4A">
      <w:pPr>
        <w:pStyle w:val="1"/>
        <w:jc w:val="both"/>
        <w:rPr>
          <w:sz w:val="24"/>
        </w:rPr>
      </w:pPr>
      <w:r w:rsidRPr="00231E4A">
        <w:rPr>
          <w:sz w:val="24"/>
        </w:rPr>
        <w:t>Семечки</w:t>
      </w:r>
    </w:p>
    <w:p w:rsidR="00AE73E2" w:rsidRPr="00231E4A" w:rsidRDefault="00AE73E2" w:rsidP="00231E4A">
      <w:pPr>
        <w:pStyle w:val="1"/>
        <w:jc w:val="both"/>
        <w:rPr>
          <w:sz w:val="24"/>
        </w:rPr>
      </w:pPr>
      <w:r w:rsidRPr="00231E4A">
        <w:rPr>
          <w:sz w:val="24"/>
        </w:rPr>
        <w:t>Алкогольные, в т.ч. слабоалкогольные, напитки</w:t>
      </w:r>
    </w:p>
    <w:p w:rsidR="00231E4A" w:rsidRDefault="00231E4A" w:rsidP="00231E4A">
      <w:pPr>
        <w:pStyle w:val="1"/>
        <w:jc w:val="both"/>
        <w:rPr>
          <w:rStyle w:val="a6"/>
          <w:sz w:val="24"/>
        </w:rPr>
      </w:pPr>
    </w:p>
    <w:p w:rsidR="00AE73E2" w:rsidRPr="00231E4A" w:rsidRDefault="00AE73E2" w:rsidP="00231E4A">
      <w:pPr>
        <w:pStyle w:val="1"/>
        <w:jc w:val="both"/>
        <w:rPr>
          <w:sz w:val="24"/>
        </w:rPr>
      </w:pPr>
      <w:r w:rsidRPr="00231E4A">
        <w:rPr>
          <w:rStyle w:val="a6"/>
          <w:sz w:val="24"/>
        </w:rPr>
        <w:t>9. Распорядок дня для пациента</w:t>
      </w:r>
    </w:p>
    <w:p w:rsidR="00AE73E2" w:rsidRPr="00231E4A" w:rsidRDefault="00AE73E2" w:rsidP="00231E4A">
      <w:pPr>
        <w:pStyle w:val="1"/>
        <w:jc w:val="both"/>
        <w:rPr>
          <w:sz w:val="24"/>
        </w:rPr>
      </w:pPr>
      <w:r w:rsidRPr="00231E4A">
        <w:rPr>
          <w:sz w:val="24"/>
        </w:rPr>
        <w:t xml:space="preserve"> 9.1. Распорядок дня для пациентов стационара </w:t>
      </w:r>
      <w:r w:rsidR="00E96334" w:rsidRPr="00231E4A">
        <w:rPr>
          <w:sz w:val="24"/>
        </w:rPr>
        <w:t>центра</w:t>
      </w:r>
      <w:r w:rsidRPr="00231E4A">
        <w:rPr>
          <w:sz w:val="24"/>
        </w:rPr>
        <w:t xml:space="preserve"> устанавливается с учетом специфики лечебного процесса, обслуживаемого контингента, необходимости создания максимально благоприятных условий для лечения и отдыха пациентов.</w:t>
      </w:r>
    </w:p>
    <w:p w:rsidR="00AE73E2" w:rsidRPr="00231E4A" w:rsidRDefault="00AE73E2" w:rsidP="00231E4A">
      <w:pPr>
        <w:pStyle w:val="1"/>
        <w:jc w:val="both"/>
        <w:rPr>
          <w:sz w:val="24"/>
        </w:rPr>
      </w:pPr>
      <w:r w:rsidRPr="00231E4A">
        <w:rPr>
          <w:sz w:val="24"/>
        </w:rPr>
        <w:t>9.2. Распорядок дня в стационаре для взрослых пациентов:</w:t>
      </w:r>
    </w:p>
    <w:tbl>
      <w:tblPr>
        <w:tblW w:w="5000" w:type="pct"/>
        <w:tblCellSpacing w:w="15" w:type="dxa"/>
        <w:tblCellMar>
          <w:top w:w="15" w:type="dxa"/>
          <w:left w:w="15" w:type="dxa"/>
          <w:bottom w:w="15" w:type="dxa"/>
          <w:right w:w="15" w:type="dxa"/>
        </w:tblCellMar>
        <w:tblLook w:val="04A0"/>
      </w:tblPr>
      <w:tblGrid>
        <w:gridCol w:w="2139"/>
        <w:gridCol w:w="7589"/>
      </w:tblGrid>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rPr>
              <w:t> 6.00 – 7.00</w:t>
            </w:r>
          </w:p>
        </w:tc>
        <w:tc>
          <w:tcPr>
            <w:tcW w:w="7544" w:type="dxa"/>
            <w:hideMark/>
          </w:tcPr>
          <w:p w:rsidR="00AE73E2" w:rsidRPr="00231E4A" w:rsidRDefault="00AE73E2" w:rsidP="00231E4A">
            <w:pPr>
              <w:pStyle w:val="1"/>
              <w:jc w:val="both"/>
              <w:rPr>
                <w:sz w:val="24"/>
              </w:rPr>
            </w:pPr>
            <w:r w:rsidRPr="00231E4A">
              <w:rPr>
                <w:sz w:val="24"/>
              </w:rPr>
              <w:t>Подъем, измерение температуры</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rPr>
              <w:t>7.00 – 8.00</w:t>
            </w:r>
          </w:p>
        </w:tc>
        <w:tc>
          <w:tcPr>
            <w:tcW w:w="7544" w:type="dxa"/>
            <w:hideMark/>
          </w:tcPr>
          <w:p w:rsidR="00AE73E2" w:rsidRPr="00231E4A" w:rsidRDefault="00AE73E2" w:rsidP="00231E4A">
            <w:pPr>
              <w:pStyle w:val="1"/>
              <w:jc w:val="both"/>
              <w:rPr>
                <w:sz w:val="24"/>
              </w:rPr>
            </w:pPr>
            <w:r w:rsidRPr="00231E4A">
              <w:rPr>
                <w:sz w:val="24"/>
              </w:rPr>
              <w:t>Утренний туалет</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rPr>
              <w:t>8</w:t>
            </w:r>
            <w:r w:rsidRPr="00231E4A">
              <w:rPr>
                <w:sz w:val="24"/>
                <w:lang w:val="en-US"/>
              </w:rPr>
              <w:t>.00 – 8.30</w:t>
            </w:r>
          </w:p>
        </w:tc>
        <w:tc>
          <w:tcPr>
            <w:tcW w:w="7544" w:type="dxa"/>
            <w:hideMark/>
          </w:tcPr>
          <w:p w:rsidR="00AE73E2" w:rsidRPr="00231E4A" w:rsidRDefault="00AE73E2" w:rsidP="00231E4A">
            <w:pPr>
              <w:pStyle w:val="1"/>
              <w:jc w:val="both"/>
              <w:rPr>
                <w:sz w:val="24"/>
              </w:rPr>
            </w:pPr>
            <w:r w:rsidRPr="00231E4A">
              <w:rPr>
                <w:sz w:val="24"/>
              </w:rPr>
              <w:t>Сдача анализов</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8.30 – 9.00</w:t>
            </w:r>
          </w:p>
        </w:tc>
        <w:tc>
          <w:tcPr>
            <w:tcW w:w="7544" w:type="dxa"/>
            <w:hideMark/>
          </w:tcPr>
          <w:p w:rsidR="00AE73E2" w:rsidRPr="00231E4A" w:rsidRDefault="00AE73E2" w:rsidP="00231E4A">
            <w:pPr>
              <w:pStyle w:val="1"/>
              <w:jc w:val="both"/>
              <w:rPr>
                <w:sz w:val="24"/>
              </w:rPr>
            </w:pPr>
            <w:r w:rsidRPr="00231E4A">
              <w:rPr>
                <w:sz w:val="24"/>
              </w:rPr>
              <w:t>Прием лекарств</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9.00 – 9.30</w:t>
            </w:r>
          </w:p>
        </w:tc>
        <w:tc>
          <w:tcPr>
            <w:tcW w:w="7544" w:type="dxa"/>
            <w:hideMark/>
          </w:tcPr>
          <w:p w:rsidR="00AE73E2" w:rsidRPr="00231E4A" w:rsidRDefault="00AE73E2" w:rsidP="00231E4A">
            <w:pPr>
              <w:pStyle w:val="1"/>
              <w:jc w:val="both"/>
              <w:rPr>
                <w:sz w:val="24"/>
              </w:rPr>
            </w:pPr>
            <w:r w:rsidRPr="00231E4A">
              <w:rPr>
                <w:sz w:val="24"/>
              </w:rPr>
              <w:t xml:space="preserve">Завтрак </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9.30 – 10.30</w:t>
            </w:r>
          </w:p>
        </w:tc>
        <w:tc>
          <w:tcPr>
            <w:tcW w:w="7544" w:type="dxa"/>
            <w:hideMark/>
          </w:tcPr>
          <w:p w:rsidR="00AE73E2" w:rsidRPr="00231E4A" w:rsidRDefault="00AE73E2" w:rsidP="00231E4A">
            <w:pPr>
              <w:pStyle w:val="1"/>
              <w:jc w:val="both"/>
              <w:rPr>
                <w:sz w:val="24"/>
              </w:rPr>
            </w:pPr>
            <w:r w:rsidRPr="00231E4A">
              <w:rPr>
                <w:sz w:val="24"/>
              </w:rPr>
              <w:t>Обход врача</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10.30 – 13.30</w:t>
            </w:r>
          </w:p>
        </w:tc>
        <w:tc>
          <w:tcPr>
            <w:tcW w:w="7544" w:type="dxa"/>
            <w:hideMark/>
          </w:tcPr>
          <w:p w:rsidR="00AE73E2" w:rsidRPr="00231E4A" w:rsidRDefault="00AE73E2" w:rsidP="00231E4A">
            <w:pPr>
              <w:pStyle w:val="1"/>
              <w:jc w:val="both"/>
              <w:rPr>
                <w:sz w:val="24"/>
              </w:rPr>
            </w:pPr>
            <w:r w:rsidRPr="00231E4A">
              <w:rPr>
                <w:sz w:val="24"/>
              </w:rPr>
              <w:t>Выполнение врачебных назначений</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13.30 – 14.30</w:t>
            </w:r>
          </w:p>
        </w:tc>
        <w:tc>
          <w:tcPr>
            <w:tcW w:w="7544" w:type="dxa"/>
            <w:hideMark/>
          </w:tcPr>
          <w:p w:rsidR="00AE73E2" w:rsidRPr="00231E4A" w:rsidRDefault="00AE73E2" w:rsidP="00231E4A">
            <w:pPr>
              <w:pStyle w:val="1"/>
              <w:jc w:val="both"/>
              <w:rPr>
                <w:sz w:val="24"/>
              </w:rPr>
            </w:pPr>
            <w:r w:rsidRPr="00231E4A">
              <w:rPr>
                <w:sz w:val="24"/>
              </w:rPr>
              <w:t xml:space="preserve">Обед </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15.00 – 16.30</w:t>
            </w:r>
          </w:p>
        </w:tc>
        <w:tc>
          <w:tcPr>
            <w:tcW w:w="7544" w:type="dxa"/>
            <w:hideMark/>
          </w:tcPr>
          <w:p w:rsidR="00AE73E2" w:rsidRPr="00231E4A" w:rsidRDefault="00AE73E2" w:rsidP="00231E4A">
            <w:pPr>
              <w:pStyle w:val="1"/>
              <w:jc w:val="both"/>
              <w:rPr>
                <w:sz w:val="24"/>
              </w:rPr>
            </w:pPr>
            <w:r w:rsidRPr="00231E4A">
              <w:rPr>
                <w:sz w:val="24"/>
              </w:rPr>
              <w:t>Тихий час</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16.30 – 17.30</w:t>
            </w:r>
          </w:p>
        </w:tc>
        <w:tc>
          <w:tcPr>
            <w:tcW w:w="7544" w:type="dxa"/>
            <w:hideMark/>
          </w:tcPr>
          <w:p w:rsidR="00AE73E2" w:rsidRPr="00231E4A" w:rsidRDefault="00AE73E2" w:rsidP="00231E4A">
            <w:pPr>
              <w:pStyle w:val="1"/>
              <w:jc w:val="both"/>
              <w:rPr>
                <w:sz w:val="24"/>
              </w:rPr>
            </w:pPr>
            <w:r w:rsidRPr="00231E4A">
              <w:rPr>
                <w:sz w:val="24"/>
              </w:rPr>
              <w:t>Измерение температуры</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17.00 – 19.00</w:t>
            </w:r>
          </w:p>
        </w:tc>
        <w:tc>
          <w:tcPr>
            <w:tcW w:w="7544" w:type="dxa"/>
            <w:hideMark/>
          </w:tcPr>
          <w:p w:rsidR="00AE73E2" w:rsidRPr="00231E4A" w:rsidRDefault="00AE73E2" w:rsidP="00231E4A">
            <w:pPr>
              <w:pStyle w:val="1"/>
              <w:jc w:val="both"/>
              <w:rPr>
                <w:sz w:val="24"/>
              </w:rPr>
            </w:pPr>
            <w:r w:rsidRPr="00231E4A">
              <w:rPr>
                <w:sz w:val="24"/>
              </w:rPr>
              <w:t>Посещение пациентов родственниками. Свободное время.</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19.00 – 19.30</w:t>
            </w:r>
          </w:p>
        </w:tc>
        <w:tc>
          <w:tcPr>
            <w:tcW w:w="7544" w:type="dxa"/>
            <w:hideMark/>
          </w:tcPr>
          <w:p w:rsidR="00AE73E2" w:rsidRPr="00231E4A" w:rsidRDefault="00AE73E2" w:rsidP="00231E4A">
            <w:pPr>
              <w:pStyle w:val="1"/>
              <w:jc w:val="both"/>
              <w:rPr>
                <w:sz w:val="24"/>
              </w:rPr>
            </w:pPr>
            <w:r w:rsidRPr="00231E4A">
              <w:rPr>
                <w:sz w:val="24"/>
              </w:rPr>
              <w:t xml:space="preserve">Ужин </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19.30 – 20.00</w:t>
            </w:r>
          </w:p>
        </w:tc>
        <w:tc>
          <w:tcPr>
            <w:tcW w:w="7544" w:type="dxa"/>
            <w:hideMark/>
          </w:tcPr>
          <w:p w:rsidR="00AE73E2" w:rsidRPr="00231E4A" w:rsidRDefault="00AE73E2" w:rsidP="00231E4A">
            <w:pPr>
              <w:pStyle w:val="1"/>
              <w:jc w:val="both"/>
              <w:rPr>
                <w:sz w:val="24"/>
              </w:rPr>
            </w:pPr>
            <w:r w:rsidRPr="00231E4A">
              <w:rPr>
                <w:sz w:val="24"/>
              </w:rPr>
              <w:t>Прием лекарств</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20.00 – 21.30</w:t>
            </w:r>
          </w:p>
        </w:tc>
        <w:tc>
          <w:tcPr>
            <w:tcW w:w="7544" w:type="dxa"/>
            <w:hideMark/>
          </w:tcPr>
          <w:p w:rsidR="00AE73E2" w:rsidRPr="00231E4A" w:rsidRDefault="00AE73E2" w:rsidP="00231E4A">
            <w:pPr>
              <w:pStyle w:val="1"/>
              <w:jc w:val="both"/>
              <w:rPr>
                <w:sz w:val="24"/>
              </w:rPr>
            </w:pPr>
            <w:r w:rsidRPr="00231E4A">
              <w:rPr>
                <w:sz w:val="24"/>
              </w:rPr>
              <w:t>Выполнение врачебных назначений</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21.30 – 22.00</w:t>
            </w:r>
          </w:p>
        </w:tc>
        <w:tc>
          <w:tcPr>
            <w:tcW w:w="7544" w:type="dxa"/>
            <w:hideMark/>
          </w:tcPr>
          <w:p w:rsidR="00AE73E2" w:rsidRPr="00231E4A" w:rsidRDefault="00AE73E2" w:rsidP="00231E4A">
            <w:pPr>
              <w:pStyle w:val="1"/>
              <w:jc w:val="both"/>
              <w:rPr>
                <w:sz w:val="24"/>
              </w:rPr>
            </w:pPr>
            <w:r w:rsidRPr="00231E4A">
              <w:rPr>
                <w:sz w:val="24"/>
              </w:rPr>
              <w:t>Вечерний туалет</w:t>
            </w:r>
          </w:p>
        </w:tc>
      </w:tr>
      <w:tr w:rsidR="00AE73E2" w:rsidRPr="00231E4A" w:rsidTr="00E96334">
        <w:trPr>
          <w:tblCellSpacing w:w="15" w:type="dxa"/>
        </w:trPr>
        <w:tc>
          <w:tcPr>
            <w:tcW w:w="2094" w:type="dxa"/>
            <w:hideMark/>
          </w:tcPr>
          <w:p w:rsidR="00AE73E2" w:rsidRPr="00231E4A" w:rsidRDefault="00AE73E2" w:rsidP="00231E4A">
            <w:pPr>
              <w:pStyle w:val="1"/>
              <w:jc w:val="both"/>
              <w:rPr>
                <w:sz w:val="24"/>
              </w:rPr>
            </w:pPr>
            <w:r w:rsidRPr="00231E4A">
              <w:rPr>
                <w:sz w:val="24"/>
                <w:lang w:val="en-US"/>
              </w:rPr>
              <w:t>22.00</w:t>
            </w:r>
          </w:p>
        </w:tc>
        <w:tc>
          <w:tcPr>
            <w:tcW w:w="7544" w:type="dxa"/>
            <w:hideMark/>
          </w:tcPr>
          <w:p w:rsidR="00AE73E2" w:rsidRPr="00231E4A" w:rsidRDefault="00AE73E2" w:rsidP="00231E4A">
            <w:pPr>
              <w:pStyle w:val="1"/>
              <w:jc w:val="both"/>
              <w:rPr>
                <w:sz w:val="24"/>
              </w:rPr>
            </w:pPr>
            <w:r w:rsidRPr="00231E4A">
              <w:rPr>
                <w:sz w:val="24"/>
              </w:rPr>
              <w:t>Отход ко сну</w:t>
            </w:r>
          </w:p>
        </w:tc>
      </w:tr>
    </w:tbl>
    <w:p w:rsidR="00AE73E2" w:rsidRPr="00231E4A" w:rsidRDefault="00AE73E2" w:rsidP="00231E4A">
      <w:pPr>
        <w:pStyle w:val="1"/>
        <w:jc w:val="both"/>
        <w:rPr>
          <w:sz w:val="24"/>
          <w:lang w:val="en-US"/>
        </w:rPr>
      </w:pPr>
      <w:r w:rsidRPr="00231E4A">
        <w:rPr>
          <w:sz w:val="24"/>
          <w:lang w:val="en-US"/>
        </w:rPr>
        <w:t> </w:t>
      </w:r>
    </w:p>
    <w:p w:rsidR="00AE73E2" w:rsidRPr="00231E4A" w:rsidRDefault="00AE73E2" w:rsidP="00231E4A">
      <w:pPr>
        <w:pStyle w:val="1"/>
        <w:jc w:val="both"/>
        <w:rPr>
          <w:sz w:val="24"/>
        </w:rPr>
      </w:pPr>
      <w:r w:rsidRPr="00231E4A">
        <w:rPr>
          <w:sz w:val="24"/>
        </w:rPr>
        <w:t>9.</w:t>
      </w:r>
      <w:r w:rsidR="00E96334" w:rsidRPr="00231E4A">
        <w:rPr>
          <w:sz w:val="24"/>
        </w:rPr>
        <w:t>3</w:t>
      </w:r>
      <w:r w:rsidRPr="00231E4A">
        <w:rPr>
          <w:sz w:val="24"/>
        </w:rPr>
        <w:t xml:space="preserve">. Места пребывания пациентов подвергаются проветриванию (в некоторых случаях - </w:t>
      </w:r>
      <w:proofErr w:type="spellStart"/>
      <w:r w:rsidRPr="00231E4A">
        <w:rPr>
          <w:sz w:val="24"/>
        </w:rPr>
        <w:t>кварцеванию</w:t>
      </w:r>
      <w:proofErr w:type="spellEnd"/>
      <w:r w:rsidRPr="00231E4A">
        <w:rPr>
          <w:sz w:val="24"/>
        </w:rPr>
        <w:t>) и влажной уборке, для чего пациенты должны по просьбе медицинского персонала покинуть палаты.</w:t>
      </w:r>
    </w:p>
    <w:p w:rsid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 xml:space="preserve">10. Порядок предоставления в </w:t>
      </w:r>
      <w:r w:rsidR="00E96334" w:rsidRPr="00231E4A">
        <w:rPr>
          <w:rStyle w:val="a6"/>
          <w:sz w:val="24"/>
        </w:rPr>
        <w:t>центре</w:t>
      </w:r>
      <w:r w:rsidRPr="00231E4A">
        <w:rPr>
          <w:rStyle w:val="a6"/>
          <w:sz w:val="24"/>
        </w:rPr>
        <w:t xml:space="preserve"> платных медицинских услуг гражданам Республики Беларусь, иностранным гражданам и лицам без гражданства, постоянно проживающим в Республике Беларусь</w:t>
      </w:r>
    </w:p>
    <w:p w:rsidR="00AE73E2" w:rsidRPr="00231E4A" w:rsidRDefault="00AE73E2" w:rsidP="00231E4A">
      <w:pPr>
        <w:pStyle w:val="1"/>
        <w:jc w:val="both"/>
        <w:rPr>
          <w:sz w:val="24"/>
        </w:rPr>
      </w:pPr>
      <w:r w:rsidRPr="00231E4A">
        <w:rPr>
          <w:sz w:val="24"/>
        </w:rPr>
        <w:t xml:space="preserve"> 10.1. Бесплатная медицинская помощь (в т.ч. лекарственное обеспечение, диагностика и реабилитация) гражданам Республики Беларусь и лицам без гражданства предоставляется в </w:t>
      </w:r>
      <w:r w:rsidR="00231E4A">
        <w:rPr>
          <w:sz w:val="24"/>
        </w:rPr>
        <w:t>центре</w:t>
      </w:r>
      <w:r w:rsidRPr="00231E4A">
        <w:rPr>
          <w:sz w:val="24"/>
        </w:rPr>
        <w:t xml:space="preserve"> в объемах и порядке, установленных государственными минимальными социальными стандартами в области здравоохранения.</w:t>
      </w:r>
    </w:p>
    <w:p w:rsidR="00AE73E2" w:rsidRPr="00231E4A" w:rsidRDefault="00AE73E2" w:rsidP="00231E4A">
      <w:pPr>
        <w:pStyle w:val="1"/>
        <w:jc w:val="both"/>
        <w:rPr>
          <w:sz w:val="24"/>
        </w:rPr>
      </w:pPr>
      <w:r w:rsidRPr="00231E4A">
        <w:rPr>
          <w:sz w:val="24"/>
        </w:rPr>
        <w:t xml:space="preserve">10.2. Граждане Республики Беларусь также имеют право на получение медицинской помощи в </w:t>
      </w:r>
      <w:r w:rsidR="00231E4A">
        <w:rPr>
          <w:sz w:val="24"/>
        </w:rPr>
        <w:t>центре</w:t>
      </w:r>
      <w:r w:rsidRPr="00231E4A">
        <w:rPr>
          <w:sz w:val="24"/>
        </w:rPr>
        <w:t xml:space="preserve"> за счет собственных средств, средств юридических лиц и иных источников, не запрещенных законодательством Республики Беларусь.</w:t>
      </w:r>
    </w:p>
    <w:p w:rsidR="00AE73E2" w:rsidRPr="00231E4A" w:rsidRDefault="00AE73E2" w:rsidP="00231E4A">
      <w:pPr>
        <w:pStyle w:val="1"/>
        <w:jc w:val="both"/>
        <w:rPr>
          <w:sz w:val="24"/>
        </w:rPr>
      </w:pPr>
      <w:r w:rsidRPr="00231E4A">
        <w:rPr>
          <w:sz w:val="24"/>
        </w:rPr>
        <w:t xml:space="preserve">10.3.  Иностранные граждане и лица без гражданства, постоянно проживающие в Республике Беларусь (имеющими вид на жительство в Республике Беларусь), имеют право на доступное медицинское обслуживание наравне с гражданами Республики Беларусь, если иное не определено законами Республики Беларусь и международными договорами Республики Беларусь. </w:t>
      </w:r>
    </w:p>
    <w:p w:rsidR="00AE73E2" w:rsidRPr="00231E4A" w:rsidRDefault="00AE73E2" w:rsidP="00231E4A">
      <w:pPr>
        <w:pStyle w:val="1"/>
        <w:jc w:val="both"/>
        <w:rPr>
          <w:sz w:val="24"/>
        </w:rPr>
      </w:pPr>
      <w:r w:rsidRPr="00231E4A">
        <w:rPr>
          <w:sz w:val="24"/>
        </w:rPr>
        <w:t xml:space="preserve">10.4. </w:t>
      </w:r>
      <w:proofErr w:type="gramStart"/>
      <w:r w:rsidRPr="00231E4A">
        <w:rPr>
          <w:sz w:val="24"/>
        </w:rPr>
        <w:t xml:space="preserve">Медицинские услуги гражданам Республики Беларусь сверх установленного государством гарантированного объема бесплатной медицинской помощи являются дополнительными и оказываются в </w:t>
      </w:r>
      <w:r w:rsidR="00E96334" w:rsidRPr="00231E4A">
        <w:rPr>
          <w:sz w:val="24"/>
        </w:rPr>
        <w:t>центре</w:t>
      </w:r>
      <w:r w:rsidRPr="00231E4A">
        <w:rPr>
          <w:sz w:val="24"/>
        </w:rPr>
        <w:t xml:space="preserve"> на платной основе в порядке, установленном Советом Министров Республики Беларусь (постановление Совета Министров Республики Беларусь от 10 февраля 2009 г. №182 «Об оказании платных медицинских услуг государственными учреждениями здравоохранения» с изменениями и дополнениями).</w:t>
      </w:r>
      <w:proofErr w:type="gramEnd"/>
    </w:p>
    <w:p w:rsidR="00AE73E2" w:rsidRPr="00231E4A" w:rsidRDefault="00AE73E2" w:rsidP="00231E4A">
      <w:pPr>
        <w:pStyle w:val="1"/>
        <w:jc w:val="both"/>
        <w:rPr>
          <w:sz w:val="24"/>
        </w:rPr>
      </w:pPr>
      <w:r w:rsidRPr="00231E4A">
        <w:rPr>
          <w:sz w:val="24"/>
        </w:rPr>
        <w:t>10.5. Платные медицинские услуги оказываются на основании письменных договоров (за исключением платных медицинских услуг, оказываемых анонимно).</w:t>
      </w:r>
    </w:p>
    <w:p w:rsidR="00AE73E2" w:rsidRPr="00231E4A" w:rsidRDefault="00AE73E2" w:rsidP="00231E4A">
      <w:pPr>
        <w:pStyle w:val="1"/>
        <w:jc w:val="both"/>
        <w:rPr>
          <w:sz w:val="24"/>
        </w:rPr>
      </w:pPr>
      <w:r w:rsidRPr="00231E4A">
        <w:rPr>
          <w:sz w:val="24"/>
        </w:rPr>
        <w:t>10.6. Перечень платных медицинских услуг, оказываемых гражданам Республики Беларусь государственными учреждениями здравоохранения, устанавливается Советом Министров Республики Беларусь (постановление Совета Министров Республики Беларусь от 10.02.2009 №182 «Об оказании платных медицинских услуг государственными учреждениями здравоохранения» с изменениями и дополнениями).</w:t>
      </w:r>
    </w:p>
    <w:p w:rsidR="00AE73E2" w:rsidRPr="00231E4A" w:rsidRDefault="00AE73E2" w:rsidP="00231E4A">
      <w:pPr>
        <w:pStyle w:val="1"/>
        <w:jc w:val="both"/>
        <w:rPr>
          <w:sz w:val="24"/>
        </w:rPr>
      </w:pPr>
      <w:r w:rsidRPr="00231E4A">
        <w:rPr>
          <w:sz w:val="24"/>
        </w:rPr>
        <w:t xml:space="preserve">10.7. Цены на платные виды медицинской помощи и услуг, оказываемые населению в </w:t>
      </w:r>
      <w:r w:rsidR="00E96334" w:rsidRPr="00231E4A">
        <w:rPr>
          <w:sz w:val="24"/>
        </w:rPr>
        <w:t>ВОКСЦ</w:t>
      </w:r>
      <w:r w:rsidRPr="00231E4A">
        <w:rPr>
          <w:sz w:val="24"/>
        </w:rPr>
        <w:t>, формируются в установленном порядке;</w:t>
      </w:r>
    </w:p>
    <w:p w:rsidR="00AE73E2" w:rsidRPr="00231E4A" w:rsidRDefault="00AE73E2" w:rsidP="00231E4A">
      <w:pPr>
        <w:pStyle w:val="1"/>
        <w:jc w:val="both"/>
        <w:rPr>
          <w:sz w:val="24"/>
        </w:rPr>
      </w:pPr>
      <w:r w:rsidRPr="00231E4A">
        <w:rPr>
          <w:sz w:val="24"/>
        </w:rPr>
        <w:t xml:space="preserve">10.8. Информация о платных видах медицинской помощи и услуг, оказываемых населению в </w:t>
      </w:r>
      <w:r w:rsidR="00E96334" w:rsidRPr="00231E4A">
        <w:rPr>
          <w:sz w:val="24"/>
        </w:rPr>
        <w:t>ВОКСЦ</w:t>
      </w:r>
      <w:r w:rsidRPr="00231E4A">
        <w:rPr>
          <w:sz w:val="24"/>
        </w:rPr>
        <w:t xml:space="preserve">, а также порядке и условиях их предоставления населению размещаются на информационных стендах в отделениях, в холлах лечебно-диагностических корпусов, а также в сети Интернет на официальном сайте учреждения </w:t>
      </w:r>
      <w:hyperlink r:id="rId8" w:history="1">
        <w:r w:rsidR="00667B9C" w:rsidRPr="00231E4A">
          <w:rPr>
            <w:rStyle w:val="a7"/>
            <w:sz w:val="24"/>
            <w:lang w:val="en-US"/>
          </w:rPr>
          <w:t>http</w:t>
        </w:r>
        <w:r w:rsidR="00667B9C" w:rsidRPr="00231E4A">
          <w:rPr>
            <w:rStyle w:val="a7"/>
            <w:sz w:val="24"/>
          </w:rPr>
          <w:t>://</w:t>
        </w:r>
        <w:r w:rsidR="00667B9C" w:rsidRPr="00231E4A">
          <w:rPr>
            <w:rStyle w:val="a7"/>
            <w:sz w:val="24"/>
            <w:lang w:val="en-US"/>
          </w:rPr>
          <w:t>voksc</w:t>
        </w:r>
        <w:r w:rsidR="00667B9C" w:rsidRPr="00231E4A">
          <w:rPr>
            <w:rStyle w:val="a7"/>
            <w:sz w:val="24"/>
          </w:rPr>
          <w:t>.</w:t>
        </w:r>
        <w:r w:rsidR="00667B9C" w:rsidRPr="00231E4A">
          <w:rPr>
            <w:rStyle w:val="a7"/>
            <w:sz w:val="24"/>
            <w:lang w:val="en-US"/>
          </w:rPr>
          <w:t>by</w:t>
        </w:r>
        <w:r w:rsidR="00667B9C" w:rsidRPr="00231E4A">
          <w:rPr>
            <w:rStyle w:val="a7"/>
            <w:sz w:val="24"/>
          </w:rPr>
          <w:t>/</w:t>
        </w:r>
      </w:hyperlink>
      <w:r w:rsidRPr="00231E4A">
        <w:rPr>
          <w:sz w:val="24"/>
        </w:rPr>
        <w:t>.</w:t>
      </w:r>
    </w:p>
    <w:p w:rsidR="00AE73E2" w:rsidRPr="00231E4A" w:rsidRDefault="00AE73E2" w:rsidP="00231E4A">
      <w:pPr>
        <w:pStyle w:val="1"/>
        <w:jc w:val="both"/>
        <w:rPr>
          <w:sz w:val="24"/>
        </w:rPr>
      </w:pPr>
      <w:r w:rsidRPr="00231E4A">
        <w:rPr>
          <w:sz w:val="24"/>
        </w:rPr>
        <w:t>10.9. Договора на оказание платных медицинских услуг заключаются при обращении пациента или его законного представителя в касс</w:t>
      </w:r>
      <w:r w:rsidR="00667B9C" w:rsidRPr="00231E4A">
        <w:rPr>
          <w:sz w:val="24"/>
        </w:rPr>
        <w:t>у</w:t>
      </w:r>
      <w:r w:rsidRPr="00231E4A">
        <w:rPr>
          <w:sz w:val="24"/>
        </w:rPr>
        <w:t xml:space="preserve"> платных услуг, котор</w:t>
      </w:r>
      <w:r w:rsidR="00667B9C" w:rsidRPr="00231E4A">
        <w:rPr>
          <w:sz w:val="24"/>
        </w:rPr>
        <w:t xml:space="preserve">ая </w:t>
      </w:r>
      <w:proofErr w:type="gramStart"/>
      <w:r w:rsidR="00667B9C" w:rsidRPr="00231E4A">
        <w:rPr>
          <w:sz w:val="24"/>
        </w:rPr>
        <w:t>находится в бухгалтерии центра Кас</w:t>
      </w:r>
      <w:r w:rsidRPr="00231E4A">
        <w:rPr>
          <w:sz w:val="24"/>
        </w:rPr>
        <w:t>са работает</w:t>
      </w:r>
      <w:proofErr w:type="gramEnd"/>
      <w:r w:rsidRPr="00231E4A">
        <w:rPr>
          <w:sz w:val="24"/>
        </w:rPr>
        <w:t xml:space="preserve"> с 8.00 до 12.30 и с 12.50 до 15.00.</w:t>
      </w:r>
    </w:p>
    <w:p w:rsidR="00AE73E2" w:rsidRPr="00231E4A" w:rsidRDefault="00AE73E2" w:rsidP="00231E4A">
      <w:pPr>
        <w:pStyle w:val="1"/>
        <w:jc w:val="both"/>
        <w:rPr>
          <w:sz w:val="24"/>
        </w:rPr>
      </w:pPr>
      <w:r w:rsidRPr="00231E4A">
        <w:rPr>
          <w:sz w:val="24"/>
        </w:rPr>
        <w:t>10.10. Время оказания пациентам платных медицинских услуг в лечебных и диагностических отделениях и кабинетах устанавливается индивидуально в зависимости от специфики их работы. Информация об этом времени размещена на информационных стендах в местах оказания услуг.</w:t>
      </w:r>
    </w:p>
    <w:p w:rsidR="00AE73E2" w:rsidRPr="00231E4A" w:rsidRDefault="00AE73E2" w:rsidP="00231E4A">
      <w:pPr>
        <w:pStyle w:val="1"/>
        <w:jc w:val="both"/>
        <w:rPr>
          <w:sz w:val="24"/>
        </w:rPr>
      </w:pPr>
      <w:r w:rsidRPr="00231E4A">
        <w:rPr>
          <w:sz w:val="24"/>
        </w:rPr>
        <w:t>10.11. По результатам оказания платной медицинской услуги исполнителем оформляется медицинское заключение (или протокол исследования) и акт выполненных работ, который подписывается исполнителем и пациентом (в случае удовлетворенности оказанной услугой).</w:t>
      </w:r>
    </w:p>
    <w:p w:rsidR="00AE73E2" w:rsidRPr="00231E4A" w:rsidRDefault="00AE73E2" w:rsidP="00231E4A">
      <w:pPr>
        <w:pStyle w:val="1"/>
        <w:jc w:val="both"/>
        <w:rPr>
          <w:sz w:val="24"/>
        </w:rPr>
      </w:pPr>
      <w:r w:rsidRPr="00231E4A">
        <w:rPr>
          <w:sz w:val="24"/>
        </w:rPr>
        <w:t xml:space="preserve">10.10. </w:t>
      </w:r>
      <w:r w:rsidR="00667B9C" w:rsidRPr="00231E4A">
        <w:rPr>
          <w:sz w:val="24"/>
        </w:rPr>
        <w:t>Центр</w:t>
      </w:r>
      <w:r w:rsidRPr="00231E4A">
        <w:rPr>
          <w:sz w:val="24"/>
        </w:rPr>
        <w:t xml:space="preserve"> несет ответственность за ненадлежащее выполнение платных медицинских услуг согласно законодательству Республики Беларусь.</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11.Порядок предоставления информации о состоянии здоровья пациента</w:t>
      </w:r>
    </w:p>
    <w:p w:rsidR="00AE73E2" w:rsidRPr="00231E4A" w:rsidRDefault="00AE73E2" w:rsidP="00231E4A">
      <w:pPr>
        <w:pStyle w:val="1"/>
        <w:jc w:val="both"/>
        <w:rPr>
          <w:sz w:val="24"/>
        </w:rPr>
      </w:pPr>
      <w:r w:rsidRPr="00231E4A">
        <w:rPr>
          <w:sz w:val="24"/>
        </w:rPr>
        <w:t>11.1. информация о состоянии здоровья предоставляется пациенту лечащим (дежурным)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 Она должна содержать сведения о результатах обследования, наличии заболевания, диагнозе и прогнозе, методах обследования и лечения, связанных с ними рисками, возможных вариантах медицинского вмешательства и их последствиях, а также о результатах проведенного лечения и возможных осложнениях.</w:t>
      </w:r>
    </w:p>
    <w:p w:rsidR="00AE73E2" w:rsidRPr="00231E4A" w:rsidRDefault="00AE73E2" w:rsidP="00231E4A">
      <w:pPr>
        <w:pStyle w:val="1"/>
        <w:jc w:val="both"/>
        <w:rPr>
          <w:sz w:val="24"/>
        </w:rPr>
      </w:pPr>
      <w:r w:rsidRPr="00231E4A">
        <w:rPr>
          <w:sz w:val="24"/>
        </w:rP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AE73E2" w:rsidRPr="00231E4A" w:rsidRDefault="00AE73E2" w:rsidP="00231E4A">
      <w:pPr>
        <w:pStyle w:val="1"/>
        <w:jc w:val="both"/>
        <w:rPr>
          <w:sz w:val="24"/>
        </w:rPr>
      </w:pPr>
      <w:r w:rsidRPr="00231E4A">
        <w:rPr>
          <w:sz w:val="24"/>
        </w:rPr>
        <w:t>11.2. Средний и младший медицинский персонал информацию о диагнозе и проводимом лечении пациенту и его законным представителям не предоставляет.</w:t>
      </w:r>
    </w:p>
    <w:p w:rsidR="00AE73E2" w:rsidRPr="00231E4A" w:rsidRDefault="00AE73E2" w:rsidP="00231E4A">
      <w:pPr>
        <w:pStyle w:val="1"/>
        <w:jc w:val="both"/>
        <w:rPr>
          <w:sz w:val="24"/>
        </w:rPr>
      </w:pPr>
      <w:r w:rsidRPr="00231E4A">
        <w:rPr>
          <w:sz w:val="24"/>
        </w:rPr>
        <w:t>11.3. Информация о состоянии здоровья и диагнозе пациента по телефону третьим лицам медицинскими работниками не предоставляется.</w:t>
      </w:r>
    </w:p>
    <w:p w:rsidR="00AE73E2" w:rsidRPr="00231E4A" w:rsidRDefault="00AE73E2" w:rsidP="00231E4A">
      <w:pPr>
        <w:pStyle w:val="1"/>
        <w:jc w:val="both"/>
        <w:rPr>
          <w:sz w:val="24"/>
        </w:rPr>
      </w:pPr>
      <w:r w:rsidRPr="00231E4A">
        <w:rPr>
          <w:sz w:val="24"/>
        </w:rPr>
        <w:t>11.4. Медицинская документация: медицинская карта стационарного пациента (форма № 003/у-07), история родо</w:t>
      </w:r>
      <w:proofErr w:type="gramStart"/>
      <w:r w:rsidRPr="00231E4A">
        <w:rPr>
          <w:sz w:val="24"/>
        </w:rPr>
        <w:t>в(</w:t>
      </w:r>
      <w:proofErr w:type="gramEnd"/>
      <w:r w:rsidRPr="00231E4A">
        <w:rPr>
          <w:sz w:val="24"/>
        </w:rPr>
        <w:t xml:space="preserve">форма № 003/у-07), история развития ребенка(форма № 003/у-07) является собственностью </w:t>
      </w:r>
      <w:r w:rsidR="00231E4A">
        <w:rPr>
          <w:sz w:val="24"/>
        </w:rPr>
        <w:t>центра</w:t>
      </w:r>
      <w:r w:rsidRPr="00231E4A">
        <w:rPr>
          <w:sz w:val="24"/>
        </w:rPr>
        <w:t xml:space="preserve">, хранится в установленном законодательством порядке и выдаче пациентам не подлежит (письмо Министерства здравоохранения Республики Беларусь от 31.07.2009 № 02-3-10/738-355). </w:t>
      </w:r>
    </w:p>
    <w:p w:rsidR="00AE73E2" w:rsidRPr="00231E4A" w:rsidRDefault="00AE73E2" w:rsidP="00231E4A">
      <w:pPr>
        <w:pStyle w:val="1"/>
        <w:jc w:val="both"/>
        <w:rPr>
          <w:sz w:val="24"/>
        </w:rPr>
      </w:pPr>
      <w:r w:rsidRPr="00231E4A">
        <w:rPr>
          <w:sz w:val="24"/>
        </w:rPr>
        <w:t>11.5.  при необходимости, на руки пациенту либо его законному представителю может быть выдана выписка из медицинской документации, также пациент либо его законный представитель может ознакомиться с медицинской документацией в присутствии медицинского работника.</w:t>
      </w:r>
    </w:p>
    <w:p w:rsidR="00AE73E2" w:rsidRPr="00231E4A" w:rsidRDefault="00AE73E2" w:rsidP="00231E4A">
      <w:pPr>
        <w:pStyle w:val="1"/>
        <w:jc w:val="both"/>
        <w:rPr>
          <w:sz w:val="24"/>
        </w:rPr>
      </w:pPr>
      <w:r w:rsidRPr="00231E4A">
        <w:rPr>
          <w:sz w:val="24"/>
        </w:rPr>
        <w:t>11.6. </w:t>
      </w:r>
      <w:r w:rsidR="00667B9C" w:rsidRPr="00231E4A">
        <w:rPr>
          <w:sz w:val="24"/>
        </w:rPr>
        <w:t>ВОКСЦ</w:t>
      </w:r>
      <w:r w:rsidRPr="00231E4A">
        <w:rPr>
          <w:sz w:val="24"/>
        </w:rPr>
        <w:t xml:space="preserve"> обеспечивает хранение медицинской документации в соответствии с требованиями сохранения врачебной тайны.</w:t>
      </w:r>
    </w:p>
    <w:p w:rsidR="00AE73E2" w:rsidRPr="00231E4A" w:rsidRDefault="00AE73E2" w:rsidP="00231E4A">
      <w:pPr>
        <w:pStyle w:val="1"/>
        <w:jc w:val="both"/>
        <w:rPr>
          <w:sz w:val="24"/>
        </w:rPr>
      </w:pPr>
      <w:r w:rsidRPr="00231E4A">
        <w:rPr>
          <w:sz w:val="24"/>
        </w:rPr>
        <w:t>11.7. информация о состоянии здоровья пациента сообщается членам его семьи, если пациент не запретил сообщать им об этом или не назначил лицо, которому должна быть передана такая информация.</w:t>
      </w:r>
    </w:p>
    <w:p w:rsidR="00AE73E2" w:rsidRPr="00231E4A" w:rsidRDefault="00AE73E2" w:rsidP="00231E4A">
      <w:pPr>
        <w:pStyle w:val="1"/>
        <w:jc w:val="both"/>
        <w:rPr>
          <w:sz w:val="24"/>
        </w:rPr>
      </w:pPr>
      <w:r w:rsidRPr="00231E4A">
        <w:rPr>
          <w:sz w:val="24"/>
        </w:rPr>
        <w:t>11.8. В отношении несовершеннолетних и лиц, признанных в установленном законом порядке недееспособными, информация о состоянии здоровья пациента предоставляется их законному представителю.</w:t>
      </w:r>
    </w:p>
    <w:p w:rsidR="00AE73E2" w:rsidRPr="00231E4A" w:rsidRDefault="00AE73E2" w:rsidP="00231E4A">
      <w:pPr>
        <w:pStyle w:val="1"/>
        <w:jc w:val="both"/>
        <w:rPr>
          <w:sz w:val="24"/>
        </w:rPr>
      </w:pPr>
      <w:r w:rsidRPr="00231E4A">
        <w:rPr>
          <w:sz w:val="24"/>
        </w:rPr>
        <w:t xml:space="preserve">11.9. Беседы родственников пациентов, других лиц, которым пациенты (законные представители) предоставили право сообщения сведений о состоянии здоровья, с лечащими врачами осуществляются в установленных местах: в холле </w:t>
      </w:r>
      <w:r w:rsidR="00667B9C" w:rsidRPr="00231E4A">
        <w:rPr>
          <w:sz w:val="24"/>
        </w:rPr>
        <w:t>терапевтического корпуса</w:t>
      </w:r>
      <w:r w:rsidRPr="00231E4A">
        <w:rPr>
          <w:sz w:val="24"/>
        </w:rPr>
        <w:t>, в вестибюлях при входе в лечебные отделения; во время карантина – в холл</w:t>
      </w:r>
      <w:r w:rsidR="00667B9C" w:rsidRPr="00231E4A">
        <w:rPr>
          <w:sz w:val="24"/>
        </w:rPr>
        <w:t>е терапевтического корпус</w:t>
      </w:r>
      <w:r w:rsidR="00231E4A">
        <w:rPr>
          <w:sz w:val="24"/>
        </w:rPr>
        <w:t>а</w:t>
      </w:r>
      <w:r w:rsidRPr="00231E4A">
        <w:rPr>
          <w:sz w:val="24"/>
        </w:rPr>
        <w:t xml:space="preserve">. </w:t>
      </w:r>
    </w:p>
    <w:p w:rsidR="00AE73E2" w:rsidRPr="00231E4A" w:rsidRDefault="00AE73E2" w:rsidP="00231E4A">
      <w:pPr>
        <w:pStyle w:val="1"/>
        <w:jc w:val="both"/>
        <w:rPr>
          <w:sz w:val="24"/>
        </w:rPr>
      </w:pPr>
      <w:r w:rsidRPr="00231E4A">
        <w:rPr>
          <w:sz w:val="24"/>
        </w:rPr>
        <w:t>Время бесед с лечащими врачами (будние дни) - с 13.00 до 14.00.</w:t>
      </w:r>
    </w:p>
    <w:p w:rsidR="00AE73E2" w:rsidRPr="00231E4A" w:rsidRDefault="00AE73E2" w:rsidP="00231E4A">
      <w:pPr>
        <w:pStyle w:val="1"/>
        <w:jc w:val="both"/>
        <w:rPr>
          <w:sz w:val="24"/>
        </w:rPr>
      </w:pPr>
      <w:r w:rsidRPr="00231E4A">
        <w:rPr>
          <w:sz w:val="24"/>
        </w:rPr>
        <w:t>11.10. В случае отказа пациента (законного представителя) от получения информации о состоянии здоровья делается соответствующая запись в медицинской документации.</w:t>
      </w:r>
    </w:p>
    <w:p w:rsidR="00AE73E2" w:rsidRPr="00231E4A" w:rsidRDefault="00AE73E2" w:rsidP="00231E4A">
      <w:pPr>
        <w:pStyle w:val="1"/>
        <w:jc w:val="both"/>
        <w:rPr>
          <w:sz w:val="24"/>
        </w:rPr>
      </w:pPr>
      <w:r w:rsidRPr="00231E4A">
        <w:rPr>
          <w:sz w:val="24"/>
        </w:rPr>
        <w:t>11.11. Информация, содержащаяся в медицинской документации, составляет врачебную тайну и может предоставляться без согласия пациента (законного представителя) только по основаниям, предусмотренным законодательными актами.</w:t>
      </w:r>
    </w:p>
    <w:p w:rsidR="00AE73E2" w:rsidRPr="00231E4A" w:rsidRDefault="00AE73E2" w:rsidP="00231E4A">
      <w:pPr>
        <w:pStyle w:val="1"/>
        <w:jc w:val="both"/>
        <w:rPr>
          <w:sz w:val="24"/>
        </w:rPr>
      </w:pPr>
      <w:r w:rsidRPr="00231E4A">
        <w:rPr>
          <w:sz w:val="24"/>
        </w:rPr>
        <w:t>11.12. Информация о состоянии здоровья пациента в вышестоящие органы здравоохранения, правоохранительные органы, иные органы и организации предоставляется в случаях, предусмотренных законодательством Республики Беларусь, на основании запроса в письменной форме и (или) в виде электронного документа. В случаях, предусмотренных законодательством, информация представляется без запроса. </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12. Порядок выдачи справок, выписок из медицинских документов пациенту либо его законному представителю</w:t>
      </w:r>
    </w:p>
    <w:p w:rsidR="00AE73E2" w:rsidRPr="00231E4A" w:rsidRDefault="00AE73E2" w:rsidP="00231E4A">
      <w:pPr>
        <w:pStyle w:val="1"/>
        <w:jc w:val="both"/>
        <w:rPr>
          <w:sz w:val="24"/>
        </w:rPr>
      </w:pPr>
      <w:r w:rsidRPr="00231E4A">
        <w:rPr>
          <w:sz w:val="24"/>
        </w:rPr>
        <w:t xml:space="preserve"> 12.1. Выдача справок, выписок из медицинской документации пациенту или его законному представителю в </w:t>
      </w:r>
      <w:r w:rsidR="00231E4A">
        <w:rPr>
          <w:sz w:val="24"/>
        </w:rPr>
        <w:t>центре</w:t>
      </w:r>
      <w:r w:rsidRPr="00231E4A">
        <w:rPr>
          <w:sz w:val="24"/>
        </w:rPr>
        <w:t xml:space="preserve"> осуществляется в соответствии с Указом Президента Республики Беларусь от 26.04.2010г. № 200 «Об административных процедурах, осуществляемых государственными органами и иными организациями по заявлениям граждан» (с изменениями и дополнениями).</w:t>
      </w:r>
    </w:p>
    <w:p w:rsidR="00AE73E2" w:rsidRPr="00231E4A" w:rsidRDefault="00AE73E2" w:rsidP="00231E4A">
      <w:pPr>
        <w:pStyle w:val="1"/>
        <w:jc w:val="both"/>
        <w:rPr>
          <w:sz w:val="24"/>
        </w:rPr>
      </w:pPr>
      <w:r w:rsidRPr="00231E4A">
        <w:rPr>
          <w:sz w:val="24"/>
        </w:rPr>
        <w:t>12.2. Сведения о перечне документов, выдаваемых пациенту либо его законному представителю, сроках их выдачи, ответственных лицах размещены на информационных стендах «Одно окно», расположенных в холлах лечебных корпусов, в холл</w:t>
      </w:r>
      <w:r w:rsidR="00667B9C" w:rsidRPr="00231E4A">
        <w:rPr>
          <w:sz w:val="24"/>
        </w:rPr>
        <w:t>е</w:t>
      </w:r>
      <w:r w:rsidRPr="00231E4A">
        <w:rPr>
          <w:sz w:val="24"/>
        </w:rPr>
        <w:t xml:space="preserve"> приемн</w:t>
      </w:r>
      <w:r w:rsidR="00667B9C" w:rsidRPr="00231E4A">
        <w:rPr>
          <w:sz w:val="24"/>
        </w:rPr>
        <w:t>ого покоя</w:t>
      </w:r>
      <w:r w:rsidRPr="00231E4A">
        <w:rPr>
          <w:sz w:val="24"/>
        </w:rPr>
        <w:t>.</w:t>
      </w:r>
    </w:p>
    <w:p w:rsidR="00AE73E2" w:rsidRPr="00231E4A" w:rsidRDefault="00AE73E2" w:rsidP="00231E4A">
      <w:pPr>
        <w:pStyle w:val="1"/>
        <w:jc w:val="both"/>
        <w:rPr>
          <w:sz w:val="24"/>
        </w:rPr>
      </w:pPr>
      <w:r w:rsidRPr="00231E4A">
        <w:rPr>
          <w:sz w:val="24"/>
        </w:rPr>
        <w:t xml:space="preserve">12.3. При выписке пациента из стационара ему (законному представителю) в установленном порядке выдаются: выписка из медицинской карты стационарного пациента, листок временной нетрудоспособности, справка о временной нетрудоспособности, медицинская справка о состоянии здоровья (форма 1 </w:t>
      </w:r>
      <w:proofErr w:type="spellStart"/>
      <w:r w:rsidRPr="00231E4A">
        <w:rPr>
          <w:sz w:val="24"/>
        </w:rPr>
        <w:t>здр</w:t>
      </w:r>
      <w:proofErr w:type="spellEnd"/>
      <w:r w:rsidRPr="00231E4A">
        <w:rPr>
          <w:sz w:val="24"/>
        </w:rPr>
        <w:t>/у-10), акт исследования состояния здоровья.</w:t>
      </w:r>
    </w:p>
    <w:p w:rsidR="00AE73E2" w:rsidRPr="00231E4A" w:rsidRDefault="00AE73E2" w:rsidP="00231E4A">
      <w:pPr>
        <w:pStyle w:val="1"/>
        <w:jc w:val="both"/>
        <w:rPr>
          <w:sz w:val="24"/>
        </w:rPr>
      </w:pPr>
      <w:r w:rsidRPr="00231E4A">
        <w:rPr>
          <w:sz w:val="24"/>
        </w:rPr>
        <w:t>12.4. Все необходимые документы выдаются пациенту в день его выписки из стационара с предъявлением документа, удостоверяющего личность.</w:t>
      </w:r>
    </w:p>
    <w:p w:rsidR="00AE73E2" w:rsidRPr="00231E4A" w:rsidRDefault="00AE73E2" w:rsidP="00231E4A">
      <w:pPr>
        <w:pStyle w:val="1"/>
        <w:jc w:val="both"/>
        <w:rPr>
          <w:sz w:val="24"/>
        </w:rPr>
      </w:pPr>
      <w:r w:rsidRPr="00231E4A">
        <w:rPr>
          <w:sz w:val="24"/>
        </w:rPr>
        <w:t>12.5. Выписка из медицинской карты стационарного пациента выдается всем пациентам, получившим медицинскую помощь в стационарных условиях.</w:t>
      </w:r>
    </w:p>
    <w:p w:rsidR="00AE73E2" w:rsidRPr="00231E4A" w:rsidRDefault="00AE73E2" w:rsidP="00231E4A">
      <w:pPr>
        <w:pStyle w:val="1"/>
        <w:jc w:val="both"/>
        <w:rPr>
          <w:sz w:val="24"/>
        </w:rPr>
      </w:pPr>
      <w:r w:rsidRPr="00231E4A">
        <w:rPr>
          <w:sz w:val="24"/>
        </w:rPr>
        <w:t>12.6. Листок нетрудоспособности, справка о временной нетрудоспособности выдаются в порядке, установленном совместным Постановлением Министерства труда и социальной защиты и Министерства здравоохранения Республики Беларусь от 9 июля 2002 г. № 52/97 «Об утверждении инструкции о порядке выдачи и оформления листков нетрудоспособности и справок о временной нетрудоспособности» с изменениями и дополнениями.</w:t>
      </w:r>
    </w:p>
    <w:p w:rsidR="00AE73E2" w:rsidRPr="00231E4A" w:rsidRDefault="00AE73E2" w:rsidP="00231E4A">
      <w:pPr>
        <w:pStyle w:val="1"/>
        <w:jc w:val="both"/>
        <w:rPr>
          <w:sz w:val="24"/>
        </w:rPr>
      </w:pPr>
      <w:r w:rsidRPr="00231E4A">
        <w:rPr>
          <w:sz w:val="24"/>
        </w:rPr>
        <w:t>12.7. В приемном отделении листок нетрудоспособности, справка о временной нетрудоспособности не выдаются.</w:t>
      </w:r>
    </w:p>
    <w:p w:rsidR="00AE73E2" w:rsidRPr="00231E4A" w:rsidRDefault="00AE73E2" w:rsidP="00231E4A">
      <w:pPr>
        <w:pStyle w:val="1"/>
        <w:jc w:val="both"/>
        <w:rPr>
          <w:sz w:val="24"/>
        </w:rPr>
      </w:pPr>
      <w:r w:rsidRPr="00231E4A">
        <w:rPr>
          <w:sz w:val="24"/>
        </w:rPr>
        <w:t xml:space="preserve">12.8. Лицам призывного возраста, проходящим стационарное обследование и лечение по направлению военных комиссариатов, выдаются акт исследования состояния здоровья призывника и медицинская справка о состоянии здоровья (форма 1 </w:t>
      </w:r>
      <w:proofErr w:type="spellStart"/>
      <w:r w:rsidRPr="00231E4A">
        <w:rPr>
          <w:sz w:val="24"/>
        </w:rPr>
        <w:t>здр</w:t>
      </w:r>
      <w:proofErr w:type="spellEnd"/>
      <w:r w:rsidRPr="00231E4A">
        <w:rPr>
          <w:sz w:val="24"/>
        </w:rPr>
        <w:t>/у-10).</w:t>
      </w:r>
    </w:p>
    <w:p w:rsidR="00AE73E2" w:rsidRPr="00231E4A" w:rsidRDefault="00AE73E2" w:rsidP="00231E4A">
      <w:pPr>
        <w:pStyle w:val="1"/>
        <w:jc w:val="both"/>
        <w:rPr>
          <w:sz w:val="24"/>
        </w:rPr>
      </w:pPr>
      <w:r w:rsidRPr="00231E4A">
        <w:rPr>
          <w:sz w:val="24"/>
        </w:rPr>
        <w:t>12.9. По желанию пациента при выписке ему может быть выдана справка о состоянии здоровья для перерасчета платы за некоторые виды коммунальных услуг.</w:t>
      </w:r>
    </w:p>
    <w:p w:rsidR="00AE73E2" w:rsidRPr="00231E4A" w:rsidRDefault="00AE73E2" w:rsidP="00231E4A">
      <w:pPr>
        <w:pStyle w:val="1"/>
        <w:jc w:val="both"/>
        <w:rPr>
          <w:sz w:val="24"/>
        </w:rPr>
      </w:pPr>
      <w:r w:rsidRPr="00231E4A">
        <w:rPr>
          <w:sz w:val="24"/>
        </w:rPr>
        <w:t xml:space="preserve">12.10. Лицу, указанному пациентом, находящимся на лечении в </w:t>
      </w:r>
      <w:r w:rsidR="00667B9C" w:rsidRPr="00231E4A">
        <w:rPr>
          <w:sz w:val="24"/>
        </w:rPr>
        <w:t>центре</w:t>
      </w:r>
      <w:r w:rsidRPr="00231E4A">
        <w:rPr>
          <w:sz w:val="24"/>
        </w:rPr>
        <w:t>, может быть выдана доверенность установленной формы на однократное получение ежемесячного денежного пособия (пенсии) пациента. В индивидуальном порядке возможна выдача доверенности на иные действия, не требующие нотариальной формы удостоверения. Наличие оснований для выдачи доверенности и лицо, которому она может быть выдана, определяет лечащий врач, который при этом действует в интересах пациента и имеет право отказать в выдаче доверенности в случае сомнений по поводу соблюдения этих интересов.</w:t>
      </w:r>
    </w:p>
    <w:p w:rsidR="00AE73E2" w:rsidRPr="00231E4A" w:rsidRDefault="00AE73E2" w:rsidP="00231E4A">
      <w:pPr>
        <w:pStyle w:val="1"/>
        <w:jc w:val="both"/>
        <w:rPr>
          <w:sz w:val="24"/>
        </w:rPr>
      </w:pPr>
      <w:r w:rsidRPr="00231E4A">
        <w:rPr>
          <w:sz w:val="24"/>
        </w:rPr>
        <w:t> </w:t>
      </w:r>
    </w:p>
    <w:p w:rsidR="00AE73E2" w:rsidRPr="00231E4A" w:rsidRDefault="00AE73E2" w:rsidP="00231E4A">
      <w:pPr>
        <w:pStyle w:val="1"/>
        <w:jc w:val="both"/>
        <w:rPr>
          <w:sz w:val="24"/>
        </w:rPr>
      </w:pPr>
      <w:r w:rsidRPr="00231E4A">
        <w:rPr>
          <w:rStyle w:val="a6"/>
          <w:sz w:val="24"/>
        </w:rPr>
        <w:t xml:space="preserve">13. Порядок разрешения спорных и (или) конфликтных ситуаций между </w:t>
      </w:r>
      <w:r w:rsidR="00667B9C" w:rsidRPr="00231E4A">
        <w:rPr>
          <w:rStyle w:val="a6"/>
          <w:sz w:val="24"/>
        </w:rPr>
        <w:t>центром</w:t>
      </w:r>
      <w:r w:rsidRPr="00231E4A">
        <w:rPr>
          <w:rStyle w:val="a6"/>
          <w:sz w:val="24"/>
        </w:rPr>
        <w:t xml:space="preserve"> и пациентом</w:t>
      </w:r>
    </w:p>
    <w:p w:rsidR="00AE73E2" w:rsidRPr="00231E4A" w:rsidRDefault="00AE73E2" w:rsidP="00231E4A">
      <w:pPr>
        <w:pStyle w:val="1"/>
        <w:jc w:val="both"/>
        <w:rPr>
          <w:sz w:val="24"/>
        </w:rPr>
      </w:pPr>
      <w:r w:rsidRPr="00231E4A">
        <w:rPr>
          <w:sz w:val="24"/>
        </w:rPr>
        <w:t> 13.1. По всем вопросам, касающимся лечения, условий пребывания, взаимоотношения с медицинскими работниками пациент (его законный представитель) может обращаться к лечащему врачу или к заведующему отделением, в вечерние и ночные часы, выходные и праздничные дни — к дежурному врачу (дежурный хирург, дежурный терапевт, дежурный педиатр, дежурный акушер-гинеколог, дежурный врач приемного отделения).</w:t>
      </w:r>
    </w:p>
    <w:p w:rsidR="00AE73E2" w:rsidRPr="00231E4A" w:rsidRDefault="00AE73E2" w:rsidP="00231E4A">
      <w:pPr>
        <w:pStyle w:val="1"/>
        <w:jc w:val="both"/>
        <w:rPr>
          <w:sz w:val="24"/>
        </w:rPr>
      </w:pPr>
      <w:r w:rsidRPr="00231E4A">
        <w:rPr>
          <w:sz w:val="24"/>
        </w:rPr>
        <w:t xml:space="preserve">13.2. В случае нарушения законных прав пациент (его законный представитель) имеет право на обращение к главному врачу или иному должностному лицу </w:t>
      </w:r>
      <w:r w:rsidR="00667B9C" w:rsidRPr="00231E4A">
        <w:rPr>
          <w:sz w:val="24"/>
        </w:rPr>
        <w:t>центра</w:t>
      </w:r>
      <w:r w:rsidRPr="00231E4A">
        <w:rPr>
          <w:sz w:val="24"/>
        </w:rPr>
        <w:t xml:space="preserve"> путем подачи письменных, электронных или устных обращений, а также путем внесения замечаний и (или) предложений в книгу замечаний и предложений.</w:t>
      </w:r>
    </w:p>
    <w:p w:rsidR="00AE73E2" w:rsidRPr="00231E4A" w:rsidRDefault="00AE73E2" w:rsidP="00231E4A">
      <w:pPr>
        <w:pStyle w:val="1"/>
        <w:jc w:val="both"/>
        <w:rPr>
          <w:sz w:val="24"/>
        </w:rPr>
      </w:pPr>
      <w:r w:rsidRPr="00231E4A">
        <w:rPr>
          <w:sz w:val="24"/>
        </w:rPr>
        <w:t xml:space="preserve">13.3. Личный прием главным врачом </w:t>
      </w:r>
      <w:r w:rsidR="00667B9C" w:rsidRPr="00231E4A">
        <w:rPr>
          <w:sz w:val="24"/>
        </w:rPr>
        <w:t>ВОКСЦ</w:t>
      </w:r>
      <w:r w:rsidRPr="00231E4A">
        <w:rPr>
          <w:sz w:val="24"/>
        </w:rPr>
        <w:t xml:space="preserve"> или его заместителями осуществляется по установленному графику. График размещен на информационных стендах в отделениях, в холлах лечебно-диагностических корпусов, на сайте </w:t>
      </w:r>
      <w:r w:rsidR="00231E4A">
        <w:rPr>
          <w:sz w:val="24"/>
        </w:rPr>
        <w:t>центра</w:t>
      </w:r>
      <w:r w:rsidRPr="00231E4A">
        <w:rPr>
          <w:sz w:val="24"/>
        </w:rPr>
        <w:t xml:space="preserve"> </w:t>
      </w:r>
      <w:hyperlink r:id="rId9" w:history="1">
        <w:r w:rsidR="00667B9C" w:rsidRPr="00231E4A">
          <w:rPr>
            <w:rStyle w:val="a7"/>
            <w:sz w:val="24"/>
            <w:lang w:val="en-US"/>
          </w:rPr>
          <w:t>http</w:t>
        </w:r>
        <w:r w:rsidR="00667B9C" w:rsidRPr="00231E4A">
          <w:rPr>
            <w:rStyle w:val="a7"/>
            <w:sz w:val="24"/>
          </w:rPr>
          <w:t>://</w:t>
        </w:r>
        <w:proofErr w:type="spellStart"/>
        <w:r w:rsidR="00667B9C" w:rsidRPr="00231E4A">
          <w:rPr>
            <w:rStyle w:val="a7"/>
            <w:sz w:val="24"/>
            <w:lang w:val="en-US"/>
          </w:rPr>
          <w:t>voksc</w:t>
        </w:r>
        <w:proofErr w:type="spellEnd"/>
        <w:r w:rsidR="00667B9C" w:rsidRPr="00231E4A">
          <w:rPr>
            <w:rStyle w:val="a7"/>
            <w:sz w:val="24"/>
          </w:rPr>
          <w:t>.</w:t>
        </w:r>
        <w:r w:rsidR="00667B9C" w:rsidRPr="00231E4A">
          <w:rPr>
            <w:rStyle w:val="a7"/>
            <w:sz w:val="24"/>
            <w:lang w:val="en-US"/>
          </w:rPr>
          <w:t>by</w:t>
        </w:r>
        <w:r w:rsidR="00667B9C" w:rsidRPr="00231E4A">
          <w:rPr>
            <w:rStyle w:val="a7"/>
            <w:sz w:val="24"/>
          </w:rPr>
          <w:t>/</w:t>
        </w:r>
      </w:hyperlink>
      <w:r w:rsidRPr="00231E4A">
        <w:rPr>
          <w:sz w:val="24"/>
        </w:rPr>
        <w:t>. При устном обращении гражданин должен предъявить документ, удостоверяющий личность. Представители должны предъявить также документы, подтверждающие их полномочия.</w:t>
      </w:r>
    </w:p>
    <w:p w:rsidR="00AE73E2" w:rsidRPr="00231E4A" w:rsidRDefault="00AE73E2" w:rsidP="00231E4A">
      <w:pPr>
        <w:pStyle w:val="1"/>
        <w:jc w:val="both"/>
        <w:rPr>
          <w:sz w:val="24"/>
        </w:rPr>
      </w:pPr>
      <w:r w:rsidRPr="00231E4A">
        <w:rPr>
          <w:sz w:val="24"/>
        </w:rPr>
        <w:t>13.4. Если для решения вопроса, изложенного в устном обращении, требуются дополнительное изучение и проверка, обращение излагается заявителем в письменной форме и подлежит рассмотрению в порядке, установленном для письменных обращений.</w:t>
      </w:r>
    </w:p>
    <w:p w:rsidR="00AE73E2" w:rsidRPr="00231E4A" w:rsidRDefault="00AE73E2" w:rsidP="00231E4A">
      <w:pPr>
        <w:pStyle w:val="1"/>
        <w:jc w:val="both"/>
        <w:rPr>
          <w:sz w:val="24"/>
        </w:rPr>
      </w:pPr>
      <w:r w:rsidRPr="00231E4A">
        <w:rPr>
          <w:sz w:val="24"/>
        </w:rPr>
        <w:t>13.5. Письменное обращение принимается и регистрируется в приемной главного врача.</w:t>
      </w:r>
    </w:p>
    <w:p w:rsidR="00AE73E2" w:rsidRPr="00231E4A" w:rsidRDefault="00AE73E2" w:rsidP="00231E4A">
      <w:pPr>
        <w:pStyle w:val="1"/>
        <w:jc w:val="both"/>
        <w:rPr>
          <w:sz w:val="24"/>
        </w:rPr>
      </w:pPr>
      <w:r w:rsidRPr="00231E4A">
        <w:rPr>
          <w:sz w:val="24"/>
        </w:rPr>
        <w:t>13.6. Письменное обращение должно содержать:</w:t>
      </w:r>
    </w:p>
    <w:p w:rsidR="00AE73E2" w:rsidRPr="00231E4A" w:rsidRDefault="00AE73E2" w:rsidP="00231E4A">
      <w:pPr>
        <w:pStyle w:val="1"/>
        <w:jc w:val="both"/>
        <w:rPr>
          <w:sz w:val="24"/>
        </w:rPr>
      </w:pPr>
      <w:r w:rsidRPr="00231E4A">
        <w:rPr>
          <w:sz w:val="24"/>
        </w:rPr>
        <w:t>- наименование и (или) адрес организации либо должность лица, которым направляется обращение;</w:t>
      </w:r>
    </w:p>
    <w:p w:rsidR="00AE73E2" w:rsidRPr="00231E4A" w:rsidRDefault="00AE73E2" w:rsidP="00231E4A">
      <w:pPr>
        <w:pStyle w:val="1"/>
        <w:jc w:val="both"/>
        <w:rPr>
          <w:sz w:val="24"/>
        </w:rPr>
      </w:pPr>
      <w:r w:rsidRPr="00231E4A">
        <w:rPr>
          <w:sz w:val="24"/>
        </w:rPr>
        <w:t>- фамилию, собственное имя, отчество (если таковое имеется) либо инициалы гражданина, адрес его места жительства (места пребывания);</w:t>
      </w:r>
    </w:p>
    <w:p w:rsidR="00AE73E2" w:rsidRPr="00231E4A" w:rsidRDefault="00AE73E2" w:rsidP="00231E4A">
      <w:pPr>
        <w:pStyle w:val="1"/>
        <w:jc w:val="both"/>
        <w:rPr>
          <w:sz w:val="24"/>
        </w:rPr>
      </w:pPr>
      <w:r w:rsidRPr="00231E4A">
        <w:rPr>
          <w:sz w:val="24"/>
        </w:rPr>
        <w:t>- изложение сути обращения;</w:t>
      </w:r>
    </w:p>
    <w:p w:rsidR="00AE73E2" w:rsidRPr="00231E4A" w:rsidRDefault="00AE73E2" w:rsidP="00231E4A">
      <w:pPr>
        <w:pStyle w:val="1"/>
        <w:jc w:val="both"/>
        <w:rPr>
          <w:sz w:val="24"/>
        </w:rPr>
      </w:pPr>
      <w:r w:rsidRPr="00231E4A">
        <w:rPr>
          <w:sz w:val="24"/>
        </w:rPr>
        <w:t>- личную подпись гражданина (граждан).</w:t>
      </w:r>
    </w:p>
    <w:p w:rsidR="00AE73E2" w:rsidRPr="00231E4A" w:rsidRDefault="00AE73E2" w:rsidP="00231E4A">
      <w:pPr>
        <w:pStyle w:val="1"/>
        <w:jc w:val="both"/>
        <w:rPr>
          <w:sz w:val="24"/>
        </w:rPr>
      </w:pPr>
      <w:r w:rsidRPr="00231E4A">
        <w:rPr>
          <w:sz w:val="24"/>
        </w:rPr>
        <w:t>13.7.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AE73E2" w:rsidRPr="00231E4A" w:rsidRDefault="00AE73E2" w:rsidP="00231E4A">
      <w:pPr>
        <w:pStyle w:val="1"/>
        <w:jc w:val="both"/>
        <w:rPr>
          <w:sz w:val="24"/>
        </w:rPr>
      </w:pPr>
      <w:r w:rsidRPr="00231E4A">
        <w:rPr>
          <w:sz w:val="24"/>
        </w:rPr>
        <w:t>13.8. К письменным обращениям, подаваемым представителями заявителей, прилагаются документы, подтверждающие их полномочия.</w:t>
      </w:r>
    </w:p>
    <w:p w:rsidR="00AE73E2" w:rsidRPr="00231E4A" w:rsidRDefault="00AE73E2" w:rsidP="00231E4A">
      <w:pPr>
        <w:pStyle w:val="1"/>
        <w:jc w:val="both"/>
        <w:rPr>
          <w:sz w:val="24"/>
        </w:rPr>
      </w:pPr>
      <w:r w:rsidRPr="00231E4A">
        <w:rPr>
          <w:sz w:val="24"/>
        </w:rPr>
        <w:t xml:space="preserve">13.9. Электронное обращение, поступившее на адрес электронной почты </w:t>
      </w:r>
      <w:r w:rsidR="00231E4A">
        <w:rPr>
          <w:sz w:val="24"/>
        </w:rPr>
        <w:t>центра</w:t>
      </w:r>
      <w:r w:rsidRPr="00231E4A">
        <w:rPr>
          <w:sz w:val="24"/>
        </w:rPr>
        <w:t xml:space="preserve"> (</w:t>
      </w:r>
      <w:proofErr w:type="spellStart"/>
      <w:r w:rsidR="00667B9C" w:rsidRPr="00231E4A">
        <w:rPr>
          <w:sz w:val="24"/>
          <w:lang w:val="en-US"/>
        </w:rPr>
        <w:t>priemn</w:t>
      </w:r>
      <w:proofErr w:type="spellEnd"/>
      <w:r w:rsidRPr="00231E4A">
        <w:rPr>
          <w:sz w:val="24"/>
        </w:rPr>
        <w:t>@</w:t>
      </w:r>
      <w:proofErr w:type="spellStart"/>
      <w:r w:rsidR="00667B9C" w:rsidRPr="00231E4A">
        <w:rPr>
          <w:sz w:val="24"/>
          <w:lang w:val="en-US"/>
        </w:rPr>
        <w:t>voksc</w:t>
      </w:r>
      <w:proofErr w:type="spellEnd"/>
      <w:r w:rsidRPr="00231E4A">
        <w:rPr>
          <w:sz w:val="24"/>
        </w:rPr>
        <w:t>.</w:t>
      </w:r>
      <w:r w:rsidRPr="00231E4A">
        <w:rPr>
          <w:sz w:val="24"/>
          <w:lang w:val="en-US"/>
        </w:rPr>
        <w:t>by</w:t>
      </w:r>
      <w:r w:rsidRPr="00231E4A">
        <w:rPr>
          <w:sz w:val="24"/>
        </w:rPr>
        <w:t>), должно содержать:</w:t>
      </w:r>
    </w:p>
    <w:p w:rsidR="00AE73E2" w:rsidRPr="00231E4A" w:rsidRDefault="00AE73E2" w:rsidP="00231E4A">
      <w:pPr>
        <w:pStyle w:val="1"/>
        <w:jc w:val="both"/>
        <w:rPr>
          <w:sz w:val="24"/>
        </w:rPr>
      </w:pPr>
      <w:r w:rsidRPr="00231E4A">
        <w:rPr>
          <w:sz w:val="24"/>
        </w:rPr>
        <w:t xml:space="preserve">- наименование и (или) адрес </w:t>
      </w:r>
      <w:r w:rsidR="00231E4A">
        <w:rPr>
          <w:sz w:val="24"/>
        </w:rPr>
        <w:t>центра</w:t>
      </w:r>
      <w:r w:rsidRPr="00231E4A">
        <w:rPr>
          <w:sz w:val="24"/>
        </w:rPr>
        <w:t>, либо должность лица, которым направляется обращение;</w:t>
      </w:r>
    </w:p>
    <w:p w:rsidR="00AE73E2" w:rsidRPr="00231E4A" w:rsidRDefault="00AE73E2" w:rsidP="00231E4A">
      <w:pPr>
        <w:pStyle w:val="1"/>
        <w:jc w:val="both"/>
        <w:rPr>
          <w:sz w:val="24"/>
        </w:rPr>
      </w:pPr>
      <w:r w:rsidRPr="00231E4A">
        <w:rPr>
          <w:sz w:val="24"/>
        </w:rPr>
        <w:t>- фамилию, собственное имя, отчество (если таковое имеется) либо инициалы гражданина, адрес его места жительства (места пребывания);</w:t>
      </w:r>
    </w:p>
    <w:p w:rsidR="00AE73E2" w:rsidRPr="00231E4A" w:rsidRDefault="00AE73E2" w:rsidP="00231E4A">
      <w:pPr>
        <w:pStyle w:val="1"/>
        <w:jc w:val="both"/>
        <w:rPr>
          <w:sz w:val="24"/>
        </w:rPr>
      </w:pPr>
      <w:r w:rsidRPr="00231E4A">
        <w:rPr>
          <w:sz w:val="24"/>
        </w:rPr>
        <w:t>- изложение сути обращения;</w:t>
      </w:r>
    </w:p>
    <w:p w:rsidR="00AE73E2" w:rsidRPr="00231E4A" w:rsidRDefault="00AE73E2" w:rsidP="00231E4A">
      <w:pPr>
        <w:pStyle w:val="1"/>
        <w:jc w:val="both"/>
        <w:rPr>
          <w:sz w:val="24"/>
        </w:rPr>
      </w:pPr>
      <w:r w:rsidRPr="00231E4A">
        <w:rPr>
          <w:sz w:val="24"/>
        </w:rPr>
        <w:t>- адрес электронной почты заявителя.</w:t>
      </w:r>
    </w:p>
    <w:p w:rsidR="00AE73E2" w:rsidRPr="00231E4A" w:rsidRDefault="00AE73E2" w:rsidP="00231E4A">
      <w:pPr>
        <w:pStyle w:val="1"/>
        <w:jc w:val="both"/>
        <w:rPr>
          <w:sz w:val="24"/>
        </w:rPr>
      </w:pPr>
      <w:r w:rsidRPr="00231E4A">
        <w:rPr>
          <w:sz w:val="24"/>
        </w:rPr>
        <w:t xml:space="preserve">13.10. Замечания и (или) предложения вносятся в книгу замечаний и предложений, которая находится в </w:t>
      </w:r>
      <w:r w:rsidR="00231E4A" w:rsidRPr="00231E4A">
        <w:rPr>
          <w:sz w:val="24"/>
        </w:rPr>
        <w:t>приёмном покое</w:t>
      </w:r>
      <w:r w:rsidRPr="00231E4A">
        <w:rPr>
          <w:sz w:val="24"/>
        </w:rPr>
        <w:t xml:space="preserve"> и предоставляется пациентам круглосуточно по первому требованию. </w:t>
      </w:r>
    </w:p>
    <w:p w:rsidR="00AE73E2" w:rsidRPr="00231E4A" w:rsidRDefault="00AE73E2" w:rsidP="00231E4A">
      <w:pPr>
        <w:pStyle w:val="1"/>
        <w:jc w:val="both"/>
        <w:rPr>
          <w:sz w:val="24"/>
        </w:rPr>
      </w:pPr>
      <w:proofErr w:type="gramStart"/>
      <w:r w:rsidRPr="00231E4A">
        <w:rPr>
          <w:sz w:val="24"/>
        </w:rPr>
        <w:t>Реквизиты книги "Дата внесения замечания и (или) предложения", "Фамилия, собственное имя, отчество (если таковое имеется) гражданина", "Адрес места жительства (места пребывания), контактный телефон", "Содержание замечания и (или) предложения" заполняются гражданином.</w:t>
      </w:r>
      <w:proofErr w:type="gramEnd"/>
    </w:p>
    <w:p w:rsidR="00AE73E2" w:rsidRPr="00231E4A" w:rsidRDefault="00AE73E2" w:rsidP="00231E4A">
      <w:pPr>
        <w:pStyle w:val="1"/>
        <w:jc w:val="both"/>
        <w:rPr>
          <w:sz w:val="24"/>
        </w:rPr>
      </w:pPr>
      <w:r w:rsidRPr="00231E4A">
        <w:rPr>
          <w:sz w:val="24"/>
        </w:rPr>
        <w:t xml:space="preserve">13.11. </w:t>
      </w:r>
      <w:proofErr w:type="gramStart"/>
      <w:r w:rsidRPr="00231E4A">
        <w:rPr>
          <w:sz w:val="24"/>
        </w:rPr>
        <w:t xml:space="preserve">Ответ пациенту на письменное или электронное обращение предоставляется в письменном виде не позднее пятнадцати дней, начиная со дня, следующего за днем регистрации обращения в </w:t>
      </w:r>
      <w:r w:rsidR="00231E4A" w:rsidRPr="00231E4A">
        <w:rPr>
          <w:sz w:val="24"/>
        </w:rPr>
        <w:t>центре</w:t>
      </w:r>
      <w:r w:rsidRPr="00231E4A">
        <w:rPr>
          <w:sz w:val="24"/>
        </w:rPr>
        <w:t xml:space="preserve"> (внесения замечаний и (или) предложений в книгу замечаний и предложений), а на обращения, требующие дополнительного изучения и проверки, - не позднее одного месяца, если иной срок не установлен законодательными актами Республики Беларусь.</w:t>
      </w:r>
      <w:proofErr w:type="gramEnd"/>
    </w:p>
    <w:p w:rsidR="00AE73E2" w:rsidRPr="00231E4A" w:rsidRDefault="00AE73E2" w:rsidP="00231E4A">
      <w:pPr>
        <w:pStyle w:val="1"/>
        <w:jc w:val="both"/>
        <w:rPr>
          <w:sz w:val="24"/>
        </w:rPr>
      </w:pPr>
      <w:r w:rsidRPr="00231E4A">
        <w:rPr>
          <w:sz w:val="24"/>
        </w:rPr>
        <w:t xml:space="preserve">13.12. В случае нарушения медицинским работником </w:t>
      </w:r>
      <w:r w:rsidR="00231E4A" w:rsidRPr="00231E4A">
        <w:rPr>
          <w:sz w:val="24"/>
        </w:rPr>
        <w:t>центра</w:t>
      </w:r>
      <w:r w:rsidRPr="00231E4A">
        <w:rPr>
          <w:sz w:val="24"/>
        </w:rPr>
        <w:t xml:space="preserve"> норм профессиональной этики пациент имеет право обратиться с заявлением в комиссию по вопросам медицинской этики и деонтологии, информация о которой вывешена на информационных стендах в отделениях. Заявления принимает председатель комиссии (врач </w:t>
      </w:r>
      <w:r w:rsidR="00231E4A" w:rsidRPr="00231E4A">
        <w:rPr>
          <w:sz w:val="24"/>
        </w:rPr>
        <w:t>кардиологического</w:t>
      </w:r>
      <w:r w:rsidRPr="00231E4A">
        <w:rPr>
          <w:sz w:val="24"/>
        </w:rPr>
        <w:t xml:space="preserve"> отделения) с 9.00 до 15.00 в будние дни, </w:t>
      </w:r>
      <w:r w:rsidR="00231E4A" w:rsidRPr="00231E4A">
        <w:rPr>
          <w:sz w:val="24"/>
        </w:rPr>
        <w:t>кардиологическое отделение</w:t>
      </w:r>
      <w:r w:rsidRPr="00231E4A">
        <w:rPr>
          <w:sz w:val="24"/>
        </w:rPr>
        <w:t xml:space="preserve">, </w:t>
      </w:r>
      <w:r w:rsidR="00231E4A" w:rsidRPr="00231E4A">
        <w:rPr>
          <w:sz w:val="24"/>
        </w:rPr>
        <w:t>2</w:t>
      </w:r>
      <w:r w:rsidRPr="00231E4A">
        <w:rPr>
          <w:sz w:val="24"/>
        </w:rPr>
        <w:t xml:space="preserve"> этаж, телефон </w:t>
      </w:r>
      <w:r w:rsidR="00231E4A" w:rsidRPr="00231E4A">
        <w:rPr>
          <w:sz w:val="24"/>
        </w:rPr>
        <w:t>33-36-72</w:t>
      </w:r>
      <w:r w:rsidRPr="00231E4A">
        <w:rPr>
          <w:sz w:val="24"/>
        </w:rPr>
        <w:t>.</w:t>
      </w:r>
    </w:p>
    <w:p w:rsidR="00AE73E2" w:rsidRPr="00231E4A" w:rsidRDefault="00AE73E2" w:rsidP="00231E4A">
      <w:pPr>
        <w:pStyle w:val="1"/>
        <w:jc w:val="both"/>
        <w:rPr>
          <w:sz w:val="24"/>
        </w:rPr>
      </w:pPr>
      <w:r w:rsidRPr="00231E4A">
        <w:rPr>
          <w:sz w:val="24"/>
        </w:rPr>
        <w:t>13.13. В спорных случаях пациент имеет право обращаться в вышестоящие орган</w:t>
      </w:r>
      <w:proofErr w:type="gramStart"/>
      <w:r w:rsidRPr="00231E4A">
        <w:rPr>
          <w:sz w:val="24"/>
        </w:rPr>
        <w:t>ы(</w:t>
      </w:r>
      <w:proofErr w:type="gramEnd"/>
      <w:r w:rsidRPr="00231E4A">
        <w:rPr>
          <w:sz w:val="24"/>
        </w:rPr>
        <w:t>сведения о них расположены на информационных стендах в отделениях) или в суд в порядке, установленном законодательством Республики Беларусь.</w:t>
      </w:r>
    </w:p>
    <w:p w:rsidR="005F160E" w:rsidRPr="005F160E" w:rsidRDefault="005F160E" w:rsidP="00AE73E2">
      <w:pPr>
        <w:rPr>
          <w:sz w:val="28"/>
          <w:szCs w:val="28"/>
        </w:rPr>
      </w:pPr>
    </w:p>
    <w:sectPr w:rsidR="005F160E" w:rsidRPr="005F160E" w:rsidSect="00430598">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4CB" w:rsidRDefault="002764CB" w:rsidP="00430598">
      <w:r>
        <w:separator/>
      </w:r>
    </w:p>
  </w:endnote>
  <w:endnote w:type="continuationSeparator" w:id="0">
    <w:p w:rsidR="002764CB" w:rsidRDefault="002764CB" w:rsidP="00430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111115"/>
      <w:docPartObj>
        <w:docPartGallery w:val="Page Numbers (Bottom of Page)"/>
        <w:docPartUnique/>
      </w:docPartObj>
    </w:sdtPr>
    <w:sdtContent>
      <w:p w:rsidR="00430598" w:rsidRDefault="00094044">
        <w:pPr>
          <w:pStyle w:val="aa"/>
          <w:jc w:val="center"/>
        </w:pPr>
        <w:r>
          <w:fldChar w:fldCharType="begin"/>
        </w:r>
        <w:r w:rsidR="00430598">
          <w:instrText>PAGE   \* MERGEFORMAT</w:instrText>
        </w:r>
        <w:r>
          <w:fldChar w:fldCharType="separate"/>
        </w:r>
        <w:r w:rsidR="00875722">
          <w:rPr>
            <w:noProof/>
          </w:rPr>
          <w:t>2</w:t>
        </w:r>
        <w:r>
          <w:fldChar w:fldCharType="end"/>
        </w:r>
      </w:p>
    </w:sdtContent>
  </w:sdt>
  <w:p w:rsidR="00430598" w:rsidRDefault="004305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4CB" w:rsidRDefault="002764CB" w:rsidP="00430598">
      <w:r>
        <w:separator/>
      </w:r>
    </w:p>
  </w:footnote>
  <w:footnote w:type="continuationSeparator" w:id="0">
    <w:p w:rsidR="002764CB" w:rsidRDefault="002764CB" w:rsidP="00430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08E"/>
    <w:multiLevelType w:val="hybridMultilevel"/>
    <w:tmpl w:val="5FA6E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A6DBB"/>
    <w:multiLevelType w:val="multilevel"/>
    <w:tmpl w:val="E94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067A7"/>
    <w:multiLevelType w:val="multilevel"/>
    <w:tmpl w:val="A796B466"/>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5F783C30"/>
    <w:multiLevelType w:val="multilevel"/>
    <w:tmpl w:val="8A3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47A0B"/>
    <w:multiLevelType w:val="multilevel"/>
    <w:tmpl w:val="AF1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472F55"/>
    <w:multiLevelType w:val="multilevel"/>
    <w:tmpl w:val="8C88D516"/>
    <w:lvl w:ilvl="0">
      <w:start w:val="1"/>
      <w:numFmt w:val="decimal"/>
      <w:lvlText w:val="%1."/>
      <w:lvlJc w:val="left"/>
      <w:pPr>
        <w:ind w:left="1875" w:hanging="1155"/>
      </w:pPr>
      <w:rPr>
        <w:rFonts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7F357A23"/>
    <w:multiLevelType w:val="multilevel"/>
    <w:tmpl w:val="CE40EA4C"/>
    <w:lvl w:ilvl="0">
      <w:start w:val="1"/>
      <w:numFmt w:val="decimal"/>
      <w:lvlText w:val="%1."/>
      <w:lvlJc w:val="left"/>
      <w:pPr>
        <w:ind w:left="450" w:hanging="450"/>
      </w:pPr>
      <w:rPr>
        <w:rFonts w:hint="default"/>
        <w:sz w:val="28"/>
      </w:rPr>
    </w:lvl>
    <w:lvl w:ilvl="1">
      <w:start w:val="4"/>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4320" w:hanging="144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6120" w:hanging="1800"/>
      </w:pPr>
      <w:rPr>
        <w:rFonts w:hint="default"/>
        <w:sz w:val="28"/>
      </w:rPr>
    </w:lvl>
    <w:lvl w:ilvl="7">
      <w:start w:val="1"/>
      <w:numFmt w:val="decimal"/>
      <w:lvlText w:val="%1.%2.%3.%4.%5.%6.%7.%8."/>
      <w:lvlJc w:val="left"/>
      <w:pPr>
        <w:ind w:left="6840" w:hanging="1800"/>
      </w:pPr>
      <w:rPr>
        <w:rFonts w:hint="default"/>
        <w:sz w:val="28"/>
      </w:rPr>
    </w:lvl>
    <w:lvl w:ilvl="8">
      <w:start w:val="1"/>
      <w:numFmt w:val="decimal"/>
      <w:lvlText w:val="%1.%2.%3.%4.%5.%6.%7.%8.%9."/>
      <w:lvlJc w:val="left"/>
      <w:pPr>
        <w:ind w:left="7920" w:hanging="2160"/>
      </w:pPr>
      <w:rPr>
        <w:rFonts w:hint="default"/>
        <w:sz w:val="28"/>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F979D0"/>
    <w:rsid w:val="00013445"/>
    <w:rsid w:val="00052088"/>
    <w:rsid w:val="00083102"/>
    <w:rsid w:val="000834F1"/>
    <w:rsid w:val="00084A53"/>
    <w:rsid w:val="00094044"/>
    <w:rsid w:val="000A1821"/>
    <w:rsid w:val="000E6EEE"/>
    <w:rsid w:val="00125D8D"/>
    <w:rsid w:val="00195328"/>
    <w:rsid w:val="001A4D51"/>
    <w:rsid w:val="001F3D27"/>
    <w:rsid w:val="00231E4A"/>
    <w:rsid w:val="00243B9F"/>
    <w:rsid w:val="0025437D"/>
    <w:rsid w:val="002764CB"/>
    <w:rsid w:val="00284055"/>
    <w:rsid w:val="002B7BB6"/>
    <w:rsid w:val="002C0837"/>
    <w:rsid w:val="002E65B6"/>
    <w:rsid w:val="0037209E"/>
    <w:rsid w:val="00374525"/>
    <w:rsid w:val="00386A76"/>
    <w:rsid w:val="003A77B4"/>
    <w:rsid w:val="003D5E1A"/>
    <w:rsid w:val="004174FF"/>
    <w:rsid w:val="00430598"/>
    <w:rsid w:val="00475A74"/>
    <w:rsid w:val="004E35B5"/>
    <w:rsid w:val="00500C36"/>
    <w:rsid w:val="00544A6B"/>
    <w:rsid w:val="00544E34"/>
    <w:rsid w:val="00562E37"/>
    <w:rsid w:val="005B7CAB"/>
    <w:rsid w:val="005F160E"/>
    <w:rsid w:val="00615AEB"/>
    <w:rsid w:val="00626D55"/>
    <w:rsid w:val="006416B8"/>
    <w:rsid w:val="006512CA"/>
    <w:rsid w:val="00667B9C"/>
    <w:rsid w:val="006851FB"/>
    <w:rsid w:val="006A359F"/>
    <w:rsid w:val="006B04D2"/>
    <w:rsid w:val="0070051B"/>
    <w:rsid w:val="007168E5"/>
    <w:rsid w:val="00734F4A"/>
    <w:rsid w:val="007435F4"/>
    <w:rsid w:val="00782AFF"/>
    <w:rsid w:val="007F3DC4"/>
    <w:rsid w:val="00801A0B"/>
    <w:rsid w:val="008051C4"/>
    <w:rsid w:val="008214CE"/>
    <w:rsid w:val="00875722"/>
    <w:rsid w:val="008D0F6B"/>
    <w:rsid w:val="00927133"/>
    <w:rsid w:val="00932B8D"/>
    <w:rsid w:val="009C5B88"/>
    <w:rsid w:val="009F4550"/>
    <w:rsid w:val="00A30033"/>
    <w:rsid w:val="00A43179"/>
    <w:rsid w:val="00A9529C"/>
    <w:rsid w:val="00AE73E2"/>
    <w:rsid w:val="00AF6FCD"/>
    <w:rsid w:val="00B14636"/>
    <w:rsid w:val="00B2284D"/>
    <w:rsid w:val="00B23650"/>
    <w:rsid w:val="00B52CDB"/>
    <w:rsid w:val="00B54B6D"/>
    <w:rsid w:val="00B7700C"/>
    <w:rsid w:val="00B85A2D"/>
    <w:rsid w:val="00B912D9"/>
    <w:rsid w:val="00B93CF6"/>
    <w:rsid w:val="00BD529A"/>
    <w:rsid w:val="00BE2ADC"/>
    <w:rsid w:val="00C733F4"/>
    <w:rsid w:val="00C80A83"/>
    <w:rsid w:val="00C94D50"/>
    <w:rsid w:val="00CD31DF"/>
    <w:rsid w:val="00CD686E"/>
    <w:rsid w:val="00CE5AFB"/>
    <w:rsid w:val="00D12600"/>
    <w:rsid w:val="00D97A9D"/>
    <w:rsid w:val="00E406FD"/>
    <w:rsid w:val="00E46025"/>
    <w:rsid w:val="00E8445E"/>
    <w:rsid w:val="00E96334"/>
    <w:rsid w:val="00EB46F4"/>
    <w:rsid w:val="00EC797A"/>
    <w:rsid w:val="00F461AC"/>
    <w:rsid w:val="00F50992"/>
    <w:rsid w:val="00F979D0"/>
    <w:rsid w:val="00FB0F73"/>
    <w:rsid w:val="00FB760C"/>
    <w:rsid w:val="00FC1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9D0"/>
    <w:rPr>
      <w:sz w:val="24"/>
      <w:szCs w:val="24"/>
    </w:rPr>
  </w:style>
  <w:style w:type="paragraph" w:styleId="1">
    <w:name w:val="heading 1"/>
    <w:basedOn w:val="a"/>
    <w:next w:val="a"/>
    <w:qFormat/>
    <w:rsid w:val="00F979D0"/>
    <w:pPr>
      <w:keepNext/>
      <w:outlineLvl w:val="0"/>
    </w:pPr>
    <w:rPr>
      <w:sz w:val="28"/>
    </w:rPr>
  </w:style>
  <w:style w:type="paragraph" w:styleId="2">
    <w:name w:val="heading 2"/>
    <w:basedOn w:val="a"/>
    <w:next w:val="a"/>
    <w:qFormat/>
    <w:rsid w:val="00F979D0"/>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6D55"/>
    <w:rPr>
      <w:rFonts w:ascii="Tahoma" w:hAnsi="Tahoma" w:cs="Tahoma"/>
      <w:sz w:val="16"/>
      <w:szCs w:val="16"/>
    </w:rPr>
  </w:style>
  <w:style w:type="character" w:customStyle="1" w:styleId="a4">
    <w:name w:val="Текст выноски Знак"/>
    <w:link w:val="a3"/>
    <w:rsid w:val="00626D55"/>
    <w:rPr>
      <w:rFonts w:ascii="Tahoma" w:hAnsi="Tahoma" w:cs="Tahoma"/>
      <w:sz w:val="16"/>
      <w:szCs w:val="16"/>
    </w:rPr>
  </w:style>
  <w:style w:type="paragraph" w:styleId="a5">
    <w:name w:val="Normal (Web)"/>
    <w:basedOn w:val="a"/>
    <w:uiPriority w:val="99"/>
    <w:unhideWhenUsed/>
    <w:rsid w:val="00AE73E2"/>
    <w:pPr>
      <w:spacing w:before="100" w:beforeAutospacing="1" w:after="100" w:afterAutospacing="1"/>
    </w:pPr>
  </w:style>
  <w:style w:type="character" w:styleId="a6">
    <w:name w:val="Strong"/>
    <w:basedOn w:val="a0"/>
    <w:uiPriority w:val="22"/>
    <w:qFormat/>
    <w:rsid w:val="00AE73E2"/>
    <w:rPr>
      <w:b/>
      <w:bCs/>
    </w:rPr>
  </w:style>
  <w:style w:type="character" w:styleId="a7">
    <w:name w:val="Hyperlink"/>
    <w:basedOn w:val="a0"/>
    <w:uiPriority w:val="99"/>
    <w:unhideWhenUsed/>
    <w:rsid w:val="00AE73E2"/>
    <w:rPr>
      <w:color w:val="0000FF"/>
      <w:u w:val="single"/>
    </w:rPr>
  </w:style>
  <w:style w:type="paragraph" w:styleId="a8">
    <w:name w:val="header"/>
    <w:basedOn w:val="a"/>
    <w:link w:val="a9"/>
    <w:rsid w:val="00430598"/>
    <w:pPr>
      <w:tabs>
        <w:tab w:val="center" w:pos="4677"/>
        <w:tab w:val="right" w:pos="9355"/>
      </w:tabs>
    </w:pPr>
  </w:style>
  <w:style w:type="character" w:customStyle="1" w:styleId="a9">
    <w:name w:val="Верхний колонтитул Знак"/>
    <w:basedOn w:val="a0"/>
    <w:link w:val="a8"/>
    <w:rsid w:val="00430598"/>
    <w:rPr>
      <w:sz w:val="24"/>
      <w:szCs w:val="24"/>
    </w:rPr>
  </w:style>
  <w:style w:type="paragraph" w:styleId="aa">
    <w:name w:val="footer"/>
    <w:basedOn w:val="a"/>
    <w:link w:val="ab"/>
    <w:uiPriority w:val="99"/>
    <w:rsid w:val="00430598"/>
    <w:pPr>
      <w:tabs>
        <w:tab w:val="center" w:pos="4677"/>
        <w:tab w:val="right" w:pos="9355"/>
      </w:tabs>
    </w:pPr>
  </w:style>
  <w:style w:type="character" w:customStyle="1" w:styleId="ab">
    <w:name w:val="Нижний колонтитул Знак"/>
    <w:basedOn w:val="a0"/>
    <w:link w:val="aa"/>
    <w:uiPriority w:val="99"/>
    <w:rsid w:val="004305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9D0"/>
    <w:rPr>
      <w:sz w:val="24"/>
      <w:szCs w:val="24"/>
    </w:rPr>
  </w:style>
  <w:style w:type="paragraph" w:styleId="1">
    <w:name w:val="heading 1"/>
    <w:basedOn w:val="a"/>
    <w:next w:val="a"/>
    <w:qFormat/>
    <w:rsid w:val="00F979D0"/>
    <w:pPr>
      <w:keepNext/>
      <w:outlineLvl w:val="0"/>
    </w:pPr>
    <w:rPr>
      <w:sz w:val="28"/>
    </w:rPr>
  </w:style>
  <w:style w:type="paragraph" w:styleId="2">
    <w:name w:val="heading 2"/>
    <w:basedOn w:val="a"/>
    <w:next w:val="a"/>
    <w:qFormat/>
    <w:rsid w:val="00F979D0"/>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6D55"/>
    <w:rPr>
      <w:rFonts w:ascii="Tahoma" w:hAnsi="Tahoma" w:cs="Tahoma"/>
      <w:sz w:val="16"/>
      <w:szCs w:val="16"/>
    </w:rPr>
  </w:style>
  <w:style w:type="character" w:customStyle="1" w:styleId="a4">
    <w:name w:val="Текст выноски Знак"/>
    <w:link w:val="a3"/>
    <w:rsid w:val="00626D55"/>
    <w:rPr>
      <w:rFonts w:ascii="Tahoma" w:hAnsi="Tahoma" w:cs="Tahoma"/>
      <w:sz w:val="16"/>
      <w:szCs w:val="16"/>
    </w:rPr>
  </w:style>
  <w:style w:type="paragraph" w:styleId="a5">
    <w:name w:val="Normal (Web)"/>
    <w:basedOn w:val="a"/>
    <w:uiPriority w:val="99"/>
    <w:unhideWhenUsed/>
    <w:rsid w:val="00AE73E2"/>
    <w:pPr>
      <w:spacing w:before="100" w:beforeAutospacing="1" w:after="100" w:afterAutospacing="1"/>
    </w:pPr>
  </w:style>
  <w:style w:type="character" w:styleId="a6">
    <w:name w:val="Strong"/>
    <w:basedOn w:val="a0"/>
    <w:uiPriority w:val="22"/>
    <w:qFormat/>
    <w:rsid w:val="00AE73E2"/>
    <w:rPr>
      <w:b/>
      <w:bCs/>
    </w:rPr>
  </w:style>
  <w:style w:type="character" w:styleId="a7">
    <w:name w:val="Hyperlink"/>
    <w:basedOn w:val="a0"/>
    <w:uiPriority w:val="99"/>
    <w:unhideWhenUsed/>
    <w:rsid w:val="00AE73E2"/>
    <w:rPr>
      <w:color w:val="0000FF"/>
      <w:u w:val="single"/>
    </w:rPr>
  </w:style>
  <w:style w:type="paragraph" w:styleId="a8">
    <w:name w:val="header"/>
    <w:basedOn w:val="a"/>
    <w:link w:val="a9"/>
    <w:rsid w:val="00430598"/>
    <w:pPr>
      <w:tabs>
        <w:tab w:val="center" w:pos="4677"/>
        <w:tab w:val="right" w:pos="9355"/>
      </w:tabs>
    </w:pPr>
  </w:style>
  <w:style w:type="character" w:customStyle="1" w:styleId="a9">
    <w:name w:val="Верхний колонтитул Знак"/>
    <w:basedOn w:val="a0"/>
    <w:link w:val="a8"/>
    <w:rsid w:val="00430598"/>
    <w:rPr>
      <w:sz w:val="24"/>
      <w:szCs w:val="24"/>
    </w:rPr>
  </w:style>
  <w:style w:type="paragraph" w:styleId="aa">
    <w:name w:val="footer"/>
    <w:basedOn w:val="a"/>
    <w:link w:val="ab"/>
    <w:uiPriority w:val="99"/>
    <w:rsid w:val="00430598"/>
    <w:pPr>
      <w:tabs>
        <w:tab w:val="center" w:pos="4677"/>
        <w:tab w:val="right" w:pos="9355"/>
      </w:tabs>
    </w:pPr>
  </w:style>
  <w:style w:type="character" w:customStyle="1" w:styleId="ab">
    <w:name w:val="Нижний колонтитул Знак"/>
    <w:basedOn w:val="a0"/>
    <w:link w:val="aa"/>
    <w:uiPriority w:val="99"/>
    <w:rsid w:val="00430598"/>
    <w:rPr>
      <w:sz w:val="24"/>
      <w:szCs w:val="24"/>
    </w:rPr>
  </w:style>
</w:styles>
</file>

<file path=word/webSettings.xml><?xml version="1.0" encoding="utf-8"?>
<w:webSettings xmlns:r="http://schemas.openxmlformats.org/officeDocument/2006/relationships" xmlns:w="http://schemas.openxmlformats.org/wordprocessingml/2006/main">
  <w:divs>
    <w:div w:id="354041036">
      <w:bodyDiv w:val="1"/>
      <w:marLeft w:val="0"/>
      <w:marRight w:val="0"/>
      <w:marTop w:val="0"/>
      <w:marBottom w:val="0"/>
      <w:divBdr>
        <w:top w:val="none" w:sz="0" w:space="0" w:color="auto"/>
        <w:left w:val="none" w:sz="0" w:space="0" w:color="auto"/>
        <w:bottom w:val="none" w:sz="0" w:space="0" w:color="auto"/>
        <w:right w:val="none" w:sz="0" w:space="0" w:color="auto"/>
      </w:divBdr>
      <w:divsChild>
        <w:div w:id="55694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ksc.by/"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voksc.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oksc.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8483</Words>
  <Characters>48356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УСТАНОВА АХОВЫ ЗДАРОУЯ</vt:lpstr>
    </vt:vector>
  </TitlesOfParts>
  <Company>Bolnica</Company>
  <LinksUpToDate>false</LinksUpToDate>
  <CharactersWithSpaces>56726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УСТАНОВА АХОВЫ ЗДАРОУЯ</dc:title>
  <dc:creator>UZI1</dc:creator>
  <cp:lastModifiedBy>priemn</cp:lastModifiedBy>
  <cp:revision>2</cp:revision>
  <cp:lastPrinted>2015-02-02T11:19:00Z</cp:lastPrinted>
  <dcterms:created xsi:type="dcterms:W3CDTF">2024-11-14T07:19:00Z</dcterms:created>
  <dcterms:modified xsi:type="dcterms:W3CDTF">2024-11-14T07:19:00Z</dcterms:modified>
</cp:coreProperties>
</file>